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CE77" w14:textId="77777777" w:rsidR="007550D8" w:rsidRPr="00FD4942" w:rsidRDefault="00ED74ED">
      <w:pPr>
        <w:pStyle w:val="Heading"/>
        <w:shd w:val="clear" w:color="auto" w:fill="BDD6EE"/>
        <w:rPr>
          <w:rFonts w:ascii="Calibri Light" w:hAnsi="Calibri Light" w:cs="Calibri Light"/>
          <w:color w:val="FFFFFF"/>
          <w:sz w:val="32"/>
          <w:szCs w:val="32"/>
          <w:u w:color="FFFFFF"/>
        </w:rPr>
      </w:pPr>
      <w:bookmarkStart w:id="0" w:name="OLE_LINK16"/>
      <w:r w:rsidRPr="00FD4942">
        <w:rPr>
          <w:rFonts w:ascii="Calibri Light" w:hAnsi="Calibri Light" w:cs="Calibri Light"/>
          <w:sz w:val="32"/>
          <w:szCs w:val="32"/>
        </w:rPr>
        <w:t>R</w:t>
      </w:r>
      <w:bookmarkStart w:id="1" w:name="OLE_LINK17"/>
      <w:bookmarkEnd w:id="0"/>
      <w:r w:rsidRPr="00FD4942">
        <w:rPr>
          <w:rFonts w:ascii="Calibri Light" w:hAnsi="Calibri Light" w:cs="Calibri Light"/>
          <w:sz w:val="32"/>
          <w:szCs w:val="32"/>
        </w:rPr>
        <w:t>isk assessment and management template – Transporting children</w:t>
      </w:r>
      <w:r w:rsidRPr="00FD4942">
        <w:rPr>
          <w:rFonts w:ascii="Calibri Light" w:hAnsi="Calibri Light" w:cs="Calibri Light"/>
          <w:sz w:val="32"/>
          <w:szCs w:val="32"/>
        </w:rPr>
        <w:br/>
      </w:r>
      <w:r w:rsidRPr="00FD4942">
        <w:rPr>
          <w:rStyle w:val="EmphasisA"/>
          <w:rFonts w:cs="Calibri Light"/>
          <w:sz w:val="32"/>
          <w:szCs w:val="32"/>
        </w:rPr>
        <w:t>(other than as part of an excursion)</w:t>
      </w:r>
      <w:r w:rsidRPr="00FD4942">
        <w:rPr>
          <w:rFonts w:ascii="Calibri Light" w:hAnsi="Calibri Light" w:cs="Calibri Light"/>
          <w:sz w:val="32"/>
          <w:szCs w:val="32"/>
        </w:rPr>
        <w:t xml:space="preserve"> </w:t>
      </w:r>
    </w:p>
    <w:p w14:paraId="2DCF69A6" w14:textId="77777777" w:rsidR="007550D8" w:rsidRDefault="00ED74ED">
      <w:pPr>
        <w:pStyle w:val="BodyA"/>
        <w:rPr>
          <w:sz w:val="22"/>
          <w:szCs w:val="22"/>
        </w:rPr>
      </w:pPr>
      <w:r>
        <w:rPr>
          <w:sz w:val="22"/>
          <w:szCs w:val="22"/>
        </w:rPr>
        <w:t>Children are sometimes transported by, or on transport arranged by, children</w:t>
      </w:r>
      <w:r>
        <w:rPr>
          <w:rFonts w:ascii="Arial Unicode MS" w:hAnsi="Arial Unicode MS"/>
          <w:sz w:val="22"/>
          <w:szCs w:val="22"/>
          <w:rtl/>
          <w:lang w:val="ar-SA"/>
        </w:rPr>
        <w:t>’</w:t>
      </w:r>
      <w:r>
        <w:rPr>
          <w:sz w:val="22"/>
          <w:szCs w:val="22"/>
        </w:rPr>
        <w:t xml:space="preserve">s education and care services. For example, this might include transport to and from the service premises or other </w:t>
      </w:r>
      <w:proofErr w:type="gramStart"/>
      <w:r>
        <w:rPr>
          <w:sz w:val="22"/>
          <w:szCs w:val="22"/>
        </w:rPr>
        <w:t>location</w:t>
      </w:r>
      <w:proofErr w:type="gramEnd"/>
      <w:r>
        <w:rPr>
          <w:sz w:val="22"/>
          <w:szCs w:val="22"/>
        </w:rPr>
        <w:t xml:space="preserve"> and a child</w:t>
      </w:r>
      <w:r>
        <w:rPr>
          <w:rFonts w:ascii="Arial Unicode MS" w:hAnsi="Arial Unicode MS"/>
          <w:sz w:val="22"/>
          <w:szCs w:val="22"/>
          <w:rtl/>
          <w:lang w:val="ar-SA"/>
        </w:rPr>
        <w:t>’</w:t>
      </w:r>
      <w:r>
        <w:rPr>
          <w:sz w:val="22"/>
          <w:szCs w:val="22"/>
        </w:rPr>
        <w:t xml:space="preserve">s home. </w:t>
      </w:r>
      <w:proofErr w:type="gramStart"/>
      <w:r>
        <w:rPr>
          <w:sz w:val="22"/>
          <w:szCs w:val="22"/>
        </w:rPr>
        <w:t>Service providers,</w:t>
      </w:r>
      <w:proofErr w:type="gramEnd"/>
      <w:r>
        <w:rPr>
          <w:sz w:val="22"/>
          <w:szCs w:val="22"/>
        </w:rPr>
        <w:t xml:space="preserve"> nominated supervisors and educators need to take specific steps to ensure the health, safety and wellbeing of children. </w:t>
      </w:r>
    </w:p>
    <w:p w14:paraId="0914C48C" w14:textId="77777777" w:rsidR="007550D8" w:rsidRDefault="00ED74ED">
      <w:pPr>
        <w:pStyle w:val="BodyA"/>
        <w:rPr>
          <w:sz w:val="22"/>
          <w:szCs w:val="22"/>
        </w:rPr>
      </w:pPr>
      <w:r>
        <w:rPr>
          <w:sz w:val="22"/>
          <w:szCs w:val="22"/>
        </w:rPr>
        <w:t xml:space="preserve">Under the Education and Care Services National Regulations (r 102B), a transport risk assessment must be conducted before an </w:t>
      </w:r>
      <w:proofErr w:type="gramStart"/>
      <w:r>
        <w:rPr>
          <w:sz w:val="22"/>
          <w:szCs w:val="22"/>
        </w:rPr>
        <w:t>education</w:t>
      </w:r>
      <w:proofErr w:type="gramEnd"/>
      <w:r>
        <w:rPr>
          <w:sz w:val="22"/>
          <w:szCs w:val="22"/>
        </w:rPr>
        <w:t xml:space="preserve"> and care service transports a </w:t>
      </w:r>
      <w:proofErr w:type="gramStart"/>
      <w:r>
        <w:rPr>
          <w:sz w:val="22"/>
          <w:szCs w:val="22"/>
        </w:rPr>
        <w:t>child / children</w:t>
      </w:r>
      <w:proofErr w:type="gramEnd"/>
      <w:r>
        <w:rPr>
          <w:sz w:val="22"/>
          <w:szCs w:val="22"/>
        </w:rPr>
        <w:t xml:space="preserve"> (</w:t>
      </w:r>
      <w:r>
        <w:rPr>
          <w:i/>
          <w:iCs/>
          <w:sz w:val="22"/>
          <w:szCs w:val="22"/>
        </w:rPr>
        <w:t>other than as part of an excursion*</w:t>
      </w:r>
      <w:r>
        <w:rPr>
          <w:sz w:val="22"/>
          <w:szCs w:val="22"/>
        </w:rPr>
        <w:t xml:space="preserve">). Regulation 102E and 102F also include legislative requirements that require a staff member or nominated supervisor of the service to be present when a child is embarking or disembarking a vehicle. This movement between the </w:t>
      </w:r>
      <w:proofErr w:type="gramStart"/>
      <w:r>
        <w:rPr>
          <w:sz w:val="22"/>
          <w:szCs w:val="22"/>
        </w:rPr>
        <w:t>vehicle</w:t>
      </w:r>
      <w:proofErr w:type="gramEnd"/>
      <w:r>
        <w:rPr>
          <w:sz w:val="22"/>
          <w:szCs w:val="22"/>
        </w:rPr>
        <w:t xml:space="preserve"> must be recorded to ensure that every child is accounted for. This may form part of your risk assessment and management process for transporting children.</w:t>
      </w:r>
    </w:p>
    <w:p w14:paraId="7CC4EE05" w14:textId="77777777" w:rsidR="007550D8" w:rsidRDefault="00ED74ED">
      <w:pPr>
        <w:pStyle w:val="BodyA"/>
        <w:rPr>
          <w:sz w:val="22"/>
          <w:szCs w:val="22"/>
        </w:rPr>
      </w:pPr>
      <w:r>
        <w:rPr>
          <w:sz w:val="22"/>
          <w:szCs w:val="22"/>
        </w:rPr>
        <w:t xml:space="preserve">ACECQA has prepared this template to assist service providers, nominated supervisors and family day care educators in undertaking risk assessments before transporting children, which services may wish to incorporate within their own risk assessment material. </w:t>
      </w:r>
    </w:p>
    <w:p w14:paraId="29EC3ABE" w14:textId="77777777" w:rsidR="007550D8" w:rsidRDefault="00ED74ED">
      <w:pPr>
        <w:pStyle w:val="BodyA"/>
        <w:rPr>
          <w:sz w:val="22"/>
          <w:szCs w:val="22"/>
        </w:rPr>
      </w:pPr>
      <w:r>
        <w:rPr>
          <w:i/>
          <w:iCs/>
          <w:sz w:val="22"/>
          <w:szCs w:val="22"/>
          <w:lang w:val="de-DE"/>
        </w:rPr>
        <w:t>Note:</w:t>
      </w:r>
      <w:r>
        <w:rPr>
          <w:sz w:val="22"/>
          <w:szCs w:val="22"/>
        </w:rPr>
        <w:t xml:space="preserve"> A risk assessment is only required to be completed at least once for a 12 month period if it is </w:t>
      </w:r>
      <w:r>
        <w:rPr>
          <w:rFonts w:ascii="Arial Unicode MS" w:hAnsi="Arial Unicode MS"/>
          <w:sz w:val="22"/>
          <w:szCs w:val="22"/>
          <w:rtl/>
          <w:lang w:val="ar-SA"/>
        </w:rPr>
        <w:t>‘</w:t>
      </w:r>
      <w:r>
        <w:rPr>
          <w:i/>
          <w:iCs/>
          <w:sz w:val="22"/>
          <w:szCs w:val="22"/>
        </w:rPr>
        <w:t>regular transportation</w:t>
      </w:r>
      <w:r>
        <w:rPr>
          <w:sz w:val="22"/>
          <w:szCs w:val="22"/>
        </w:rPr>
        <w:t>**</w:t>
      </w:r>
      <w:r>
        <w:rPr>
          <w:rFonts w:ascii="Arial Unicode MS" w:hAnsi="Arial Unicode MS"/>
          <w:sz w:val="22"/>
          <w:szCs w:val="22"/>
          <w:rtl/>
          <w:lang w:val="ar-SA"/>
        </w:rPr>
        <w:t>’</w:t>
      </w:r>
      <w:r>
        <w:rPr>
          <w:sz w:val="22"/>
          <w:szCs w:val="22"/>
        </w:rPr>
        <w:t xml:space="preserve">. </w:t>
      </w:r>
    </w:p>
    <w:p w14:paraId="6696477D" w14:textId="77777777" w:rsidR="007550D8" w:rsidRDefault="00ED74ED">
      <w:pPr>
        <w:pStyle w:val="BodyA"/>
        <w:rPr>
          <w:rStyle w:val="None"/>
          <w:sz w:val="22"/>
          <w:szCs w:val="22"/>
        </w:rPr>
      </w:pPr>
      <w:r>
        <w:rPr>
          <w:i/>
          <w:iCs/>
          <w:sz w:val="22"/>
          <w:szCs w:val="22"/>
        </w:rPr>
        <w:t xml:space="preserve">* Regulation 101 includes the minimum risk assessment considerations for excursions by approved providers, nominated supervisors and family day care educators. This includes specific considerations when an excursion involves transporting children. </w:t>
      </w:r>
      <w:r>
        <w:rPr>
          <w:rFonts w:ascii="Carlito" w:hAnsi="Carlito"/>
          <w:b/>
          <w:bCs/>
          <w:i/>
          <w:iCs/>
          <w:sz w:val="22"/>
          <w:szCs w:val="22"/>
        </w:rPr>
        <w:t xml:space="preserve">A separate template </w:t>
      </w:r>
      <w:r>
        <w:rPr>
          <w:i/>
          <w:iCs/>
          <w:sz w:val="22"/>
          <w:szCs w:val="22"/>
        </w:rPr>
        <w:t>to</w:t>
      </w:r>
      <w:r>
        <w:rPr>
          <w:rFonts w:ascii="Carlito" w:hAnsi="Carlito"/>
          <w:b/>
          <w:bCs/>
          <w:i/>
          <w:iCs/>
          <w:sz w:val="22"/>
          <w:szCs w:val="22"/>
        </w:rPr>
        <w:t xml:space="preserve"> </w:t>
      </w:r>
      <w:r>
        <w:rPr>
          <w:i/>
          <w:iCs/>
          <w:sz w:val="22"/>
          <w:szCs w:val="22"/>
        </w:rPr>
        <w:t xml:space="preserve">assist service providers, nominated supervisors and family day care educators in undertaking risk assessments before an excursion can be found </w:t>
      </w:r>
      <w:hyperlink r:id="rId6" w:history="1">
        <w:r>
          <w:rPr>
            <w:rStyle w:val="Hyperlink0"/>
          </w:rPr>
          <w:t>here</w:t>
        </w:r>
      </w:hyperlink>
      <w:r>
        <w:rPr>
          <w:rStyle w:val="None"/>
          <w:i/>
          <w:iCs/>
          <w:sz w:val="22"/>
          <w:szCs w:val="22"/>
        </w:rPr>
        <w:t>.</w:t>
      </w:r>
      <w:r>
        <w:rPr>
          <w:rStyle w:val="None"/>
          <w:sz w:val="22"/>
          <w:szCs w:val="22"/>
        </w:rPr>
        <w:t xml:space="preserve"> </w:t>
      </w:r>
    </w:p>
    <w:p w14:paraId="2E4176A7" w14:textId="77777777" w:rsidR="007550D8" w:rsidRDefault="00ED74ED">
      <w:pPr>
        <w:pStyle w:val="BodyA"/>
      </w:pPr>
      <w:r>
        <w:rPr>
          <w:rStyle w:val="None"/>
          <w:rFonts w:eastAsia="Arial Unicode MS" w:cs="Arial Unicode MS"/>
          <w:i/>
          <w:iCs/>
          <w:sz w:val="22"/>
          <w:szCs w:val="22"/>
        </w:rPr>
        <w:t>** Regular transportation is transport by the service or arranged by the service (other than as part of an excursion) of a child being educated and cared for by the service, where the circumstances relevant to a risk assessment are substantially the same each time the child is transported. [An example of a change in circumstances that are substantially different might be when the means of transport or the transportation route or destination(s) have altered or the provider of the transportation service has c</w:t>
      </w:r>
      <w:r>
        <w:rPr>
          <w:rStyle w:val="None"/>
          <w:rFonts w:eastAsia="Arial Unicode MS" w:cs="Arial Unicode MS"/>
          <w:i/>
          <w:iCs/>
          <w:sz w:val="22"/>
          <w:szCs w:val="22"/>
        </w:rPr>
        <w:t>hanged.]</w:t>
      </w:r>
      <w:r>
        <w:rPr>
          <w:rStyle w:val="None"/>
          <w:rFonts w:ascii="Arial Unicode MS" w:eastAsia="Arial Unicode MS" w:hAnsi="Arial Unicode MS" w:cs="Arial Unicode MS"/>
        </w:rPr>
        <w:br w:type="page"/>
      </w:r>
    </w:p>
    <w:bookmarkEnd w:id="1"/>
    <w:p w14:paraId="2071C241" w14:textId="77777777" w:rsidR="007550D8" w:rsidRDefault="007550D8">
      <w:pPr>
        <w:pStyle w:val="BodyA"/>
        <w:sectPr w:rsidR="007550D8">
          <w:headerReference w:type="default" r:id="rId7"/>
          <w:footerReference w:type="default" r:id="rId8"/>
          <w:pgSz w:w="16840" w:h="11900" w:orient="landscape"/>
          <w:pgMar w:top="1440" w:right="1440" w:bottom="1276" w:left="1440" w:header="567" w:footer="454" w:gutter="0"/>
          <w:cols w:space="720"/>
        </w:sectPr>
      </w:pPr>
    </w:p>
    <w:tbl>
      <w:tblPr>
        <w:tblW w:w="140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11"/>
        <w:gridCol w:w="9923"/>
      </w:tblGrid>
      <w:tr w:rsidR="007550D8" w14:paraId="7F87C979" w14:textId="77777777">
        <w:trPr>
          <w:trHeight w:val="267"/>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7360C6F" w14:textId="77777777" w:rsidR="007550D8" w:rsidRDefault="00ED74ED">
            <w:pPr>
              <w:pStyle w:val="BodyA"/>
              <w:spacing w:before="120" w:after="120"/>
            </w:pPr>
            <w:r>
              <w:rPr>
                <w:rStyle w:val="None"/>
                <w:color w:val="FFFFFF"/>
                <w:sz w:val="24"/>
                <w:szCs w:val="24"/>
                <w:u w:color="FFFFFF"/>
              </w:rPr>
              <w:lastRenderedPageBreak/>
              <w:t xml:space="preserve">Risk assessment template – </w:t>
            </w:r>
            <w:r>
              <w:rPr>
                <w:rStyle w:val="None"/>
                <w:color w:val="FFFFFF"/>
                <w:sz w:val="24"/>
                <w:szCs w:val="24"/>
                <w:u w:color="FFFFFF"/>
              </w:rPr>
              <w:t>Transporting children (other than as part of an excursion)</w:t>
            </w:r>
          </w:p>
        </w:tc>
      </w:tr>
      <w:tr w:rsidR="007550D8" w:rsidRPr="00FD4942" w14:paraId="10EB9C6C" w14:textId="77777777">
        <w:trPr>
          <w:trHeight w:val="257"/>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92E48" w14:textId="77777777" w:rsidR="007550D8" w:rsidRPr="00FD4942" w:rsidRDefault="00ED74ED">
            <w:pPr>
              <w:pStyle w:val="BodyA"/>
              <w:tabs>
                <w:tab w:val="right" w:pos="7037"/>
              </w:tabs>
              <w:spacing w:before="120" w:after="120"/>
            </w:pPr>
            <w:r w:rsidRPr="00FD4942">
              <w:rPr>
                <w:rStyle w:val="None"/>
                <w:b/>
                <w:bCs/>
                <w:sz w:val="22"/>
                <w:szCs w:val="22"/>
              </w:rPr>
              <w:t>Service name</w:t>
            </w:r>
            <w:r w:rsidRPr="00FD4942">
              <w:rPr>
                <w:rStyle w:val="None"/>
                <w:b/>
                <w:bCs/>
                <w:sz w:val="22"/>
                <w:szCs w:val="22"/>
              </w:rPr>
              <w:tab/>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1356E" w14:textId="77777777" w:rsidR="007550D8" w:rsidRPr="00FD4942" w:rsidRDefault="007550D8">
            <w:pPr>
              <w:rPr>
                <w:rFonts w:ascii="Calibri Light" w:hAnsi="Calibri Light" w:cs="Calibri Light"/>
              </w:rPr>
            </w:pPr>
          </w:p>
        </w:tc>
      </w:tr>
      <w:tr w:rsidR="007550D8" w:rsidRPr="00FD4942" w14:paraId="2A2EA025" w14:textId="77777777">
        <w:trPr>
          <w:trHeight w:val="871"/>
        </w:trPr>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DC9E98" w14:textId="77777777" w:rsidR="007550D8" w:rsidRPr="00FD4942" w:rsidRDefault="00ED74ED">
            <w:pPr>
              <w:pStyle w:val="BodyA"/>
              <w:spacing w:before="120" w:after="120"/>
              <w:rPr>
                <w:rStyle w:val="None"/>
                <w:rFonts w:eastAsia="Carlito"/>
                <w:b/>
                <w:bCs/>
                <w:sz w:val="22"/>
                <w:szCs w:val="22"/>
              </w:rPr>
            </w:pPr>
            <w:r w:rsidRPr="00FD4942">
              <w:rPr>
                <w:rStyle w:val="None"/>
                <w:b/>
                <w:bCs/>
                <w:sz w:val="22"/>
                <w:szCs w:val="22"/>
              </w:rPr>
              <w:t>Activity</w:t>
            </w:r>
          </w:p>
          <w:p w14:paraId="5FBD125F" w14:textId="77777777" w:rsidR="007550D8" w:rsidRPr="00FD4942" w:rsidRDefault="00ED74ED">
            <w:pPr>
              <w:pStyle w:val="BodyA"/>
              <w:spacing w:before="120" w:after="120"/>
            </w:pPr>
            <w:r w:rsidRPr="00FD4942">
              <w:rPr>
                <w:rStyle w:val="None"/>
                <w:sz w:val="22"/>
                <w:szCs w:val="22"/>
              </w:rPr>
              <w:t>E.g., collecting children from school or home</w:t>
            </w:r>
          </w:p>
        </w:tc>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76A897" w14:textId="77777777" w:rsidR="007550D8" w:rsidRPr="00FD4942" w:rsidRDefault="007550D8">
            <w:pPr>
              <w:rPr>
                <w:rFonts w:ascii="Calibri Light" w:hAnsi="Calibri Light" w:cs="Calibri Light"/>
              </w:rPr>
            </w:pPr>
          </w:p>
        </w:tc>
      </w:tr>
      <w:tr w:rsidR="007550D8" w:rsidRPr="00FD4942" w14:paraId="200DF8C4" w14:textId="77777777">
        <w:trPr>
          <w:trHeight w:val="991"/>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26582" w14:textId="77777777" w:rsidR="007550D8" w:rsidRPr="00FD4942" w:rsidRDefault="00ED74ED">
            <w:pPr>
              <w:pStyle w:val="BodyA"/>
              <w:spacing w:before="120" w:after="120"/>
            </w:pPr>
            <w:r w:rsidRPr="00FD4942">
              <w:rPr>
                <w:rStyle w:val="None"/>
                <w:b/>
                <w:bCs/>
                <w:sz w:val="22"/>
                <w:szCs w:val="22"/>
              </w:rPr>
              <w:t>Start date:</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D23AA" w14:textId="77777777" w:rsidR="007550D8" w:rsidRPr="00FD4942" w:rsidRDefault="00ED74ED">
            <w:pPr>
              <w:pStyle w:val="BodyA"/>
              <w:spacing w:before="120" w:after="120"/>
            </w:pPr>
            <w:r w:rsidRPr="00FD4942">
              <w:rPr>
                <w:rStyle w:val="None"/>
                <w:b/>
                <w:bCs/>
                <w:sz w:val="22"/>
                <w:szCs w:val="22"/>
              </w:rPr>
              <w:t>End date:</w:t>
            </w:r>
          </w:p>
        </w:tc>
      </w:tr>
      <w:tr w:rsidR="007550D8" w:rsidRPr="00FD4942" w14:paraId="180FECEB" w14:textId="77777777">
        <w:trPr>
          <w:trHeight w:val="1251"/>
        </w:trPr>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0D4008" w14:textId="77777777" w:rsidR="007550D8" w:rsidRPr="00FD4942" w:rsidRDefault="00ED74ED">
            <w:pPr>
              <w:pStyle w:val="BodyA"/>
              <w:spacing w:before="120" w:after="120"/>
              <w:rPr>
                <w:rStyle w:val="None"/>
                <w:rFonts w:eastAsia="Carlito"/>
                <w:b/>
                <w:bCs/>
                <w:sz w:val="22"/>
                <w:szCs w:val="22"/>
              </w:rPr>
            </w:pPr>
            <w:r w:rsidRPr="00FD4942">
              <w:rPr>
                <w:rStyle w:val="None"/>
                <w:b/>
                <w:bCs/>
                <w:sz w:val="22"/>
                <w:szCs w:val="22"/>
              </w:rPr>
              <w:t>Pick-up location and destination(s)</w:t>
            </w:r>
          </w:p>
          <w:p w14:paraId="3E5E6206" w14:textId="77777777" w:rsidR="007550D8" w:rsidRPr="00FD4942" w:rsidRDefault="00ED74ED">
            <w:pPr>
              <w:pStyle w:val="BodyA"/>
              <w:spacing w:before="120" w:after="120"/>
              <w:rPr>
                <w:rStyle w:val="None"/>
                <w:sz w:val="22"/>
                <w:szCs w:val="22"/>
              </w:rPr>
            </w:pPr>
            <w:r w:rsidRPr="00FD4942">
              <w:rPr>
                <w:rStyle w:val="None"/>
                <w:sz w:val="22"/>
                <w:szCs w:val="22"/>
              </w:rPr>
              <w:t>Include each location travelled to or from</w:t>
            </w:r>
          </w:p>
          <w:p w14:paraId="45E36854" w14:textId="77777777" w:rsidR="007550D8" w:rsidRPr="00FD4942" w:rsidRDefault="00ED74ED">
            <w:pPr>
              <w:pStyle w:val="BodyA"/>
              <w:spacing w:before="120" w:after="120"/>
            </w:pPr>
            <w:r w:rsidRPr="00FD4942">
              <w:rPr>
                <w:rStyle w:val="None"/>
                <w:sz w:val="22"/>
                <w:szCs w:val="22"/>
              </w:rPr>
              <w:t>E.g., each child’s home address or each school</w:t>
            </w:r>
          </w:p>
        </w:tc>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264ACA" w14:textId="77777777" w:rsidR="007550D8" w:rsidRPr="00FD4942" w:rsidRDefault="007550D8">
            <w:pPr>
              <w:rPr>
                <w:rFonts w:ascii="Calibri Light" w:hAnsi="Calibri Light" w:cs="Calibri Light"/>
              </w:rPr>
            </w:pPr>
          </w:p>
        </w:tc>
      </w:tr>
      <w:tr w:rsidR="007550D8" w:rsidRPr="00FD4942" w14:paraId="4D3F403C" w14:textId="77777777">
        <w:trPr>
          <w:trHeight w:val="1391"/>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0BC6D" w14:textId="77777777" w:rsidR="007550D8" w:rsidRPr="00FD4942" w:rsidRDefault="00ED74ED">
            <w:pPr>
              <w:pStyle w:val="BodyA"/>
              <w:spacing w:before="120" w:after="120"/>
              <w:rPr>
                <w:rStyle w:val="None"/>
                <w:rFonts w:eastAsia="Carlito"/>
                <w:b/>
                <w:bCs/>
                <w:sz w:val="22"/>
                <w:szCs w:val="22"/>
              </w:rPr>
            </w:pPr>
            <w:r w:rsidRPr="00FD4942">
              <w:rPr>
                <w:rStyle w:val="None"/>
                <w:b/>
                <w:bCs/>
                <w:sz w:val="22"/>
                <w:szCs w:val="22"/>
              </w:rPr>
              <w:t>Estimated time of travel between the different locations</w:t>
            </w:r>
          </w:p>
          <w:p w14:paraId="55497F42" w14:textId="77777777" w:rsidR="007550D8" w:rsidRPr="00FD4942" w:rsidRDefault="00ED74ED">
            <w:pPr>
              <w:pStyle w:val="BodyA"/>
              <w:spacing w:before="120" w:after="120"/>
            </w:pPr>
            <w:r w:rsidRPr="00FD4942">
              <w:rPr>
                <w:rStyle w:val="None"/>
                <w:sz w:val="22"/>
                <w:szCs w:val="22"/>
              </w:rPr>
              <w:t>E.g., Departing the service, arriving at children’s homes or schools and arrival at the service</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3E2C3" w14:textId="77777777" w:rsidR="007550D8" w:rsidRPr="00FD4942" w:rsidRDefault="007550D8">
            <w:pPr>
              <w:rPr>
                <w:rFonts w:ascii="Calibri Light" w:hAnsi="Calibri Light" w:cs="Calibri Light"/>
              </w:rPr>
            </w:pPr>
          </w:p>
        </w:tc>
      </w:tr>
      <w:tr w:rsidR="007550D8" w:rsidRPr="00FD4942" w14:paraId="1A9D5E10" w14:textId="77777777">
        <w:trPr>
          <w:trHeight w:val="871"/>
        </w:trPr>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901F22" w14:textId="77777777" w:rsidR="007550D8" w:rsidRPr="00FD4942" w:rsidRDefault="00ED74ED">
            <w:pPr>
              <w:pStyle w:val="BodyA"/>
              <w:spacing w:before="120" w:after="120"/>
              <w:rPr>
                <w:rStyle w:val="None"/>
                <w:rFonts w:eastAsia="Carlito"/>
                <w:b/>
                <w:bCs/>
                <w:sz w:val="22"/>
                <w:szCs w:val="22"/>
              </w:rPr>
            </w:pPr>
            <w:r w:rsidRPr="00FD4942">
              <w:rPr>
                <w:rStyle w:val="None"/>
                <w:b/>
                <w:bCs/>
                <w:sz w:val="22"/>
                <w:szCs w:val="22"/>
              </w:rPr>
              <w:t>Proposed route</w:t>
            </w:r>
          </w:p>
          <w:p w14:paraId="4A070CF4" w14:textId="77777777" w:rsidR="007550D8" w:rsidRPr="00FD4942" w:rsidRDefault="00ED74ED">
            <w:pPr>
              <w:pStyle w:val="BodyA"/>
              <w:spacing w:before="120" w:after="120"/>
            </w:pPr>
            <w:r w:rsidRPr="00FD4942">
              <w:rPr>
                <w:rStyle w:val="None"/>
                <w:sz w:val="22"/>
                <w:szCs w:val="22"/>
              </w:rPr>
              <w:t>You can include an image of the route sourced online</w:t>
            </w:r>
          </w:p>
        </w:tc>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B88CFED" w14:textId="77777777" w:rsidR="007550D8" w:rsidRPr="00FD4942" w:rsidRDefault="007550D8">
            <w:pPr>
              <w:rPr>
                <w:rFonts w:ascii="Calibri Light" w:hAnsi="Calibri Light" w:cs="Calibri Light"/>
              </w:rPr>
            </w:pPr>
          </w:p>
        </w:tc>
      </w:tr>
      <w:tr w:rsidR="007550D8" w:rsidRPr="00FD4942" w14:paraId="41ACF716" w14:textId="77777777">
        <w:trPr>
          <w:trHeight w:val="910"/>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E50AC" w14:textId="77777777" w:rsidR="007550D8" w:rsidRPr="00FD4942" w:rsidRDefault="00ED74ED">
            <w:pPr>
              <w:pStyle w:val="BodyA"/>
              <w:spacing w:before="120" w:after="120"/>
              <w:rPr>
                <w:rStyle w:val="None"/>
                <w:rFonts w:eastAsia="Carlito"/>
                <w:b/>
                <w:bCs/>
                <w:sz w:val="22"/>
                <w:szCs w:val="22"/>
              </w:rPr>
            </w:pPr>
            <w:r w:rsidRPr="00FD4942">
              <w:rPr>
                <w:rStyle w:val="None"/>
                <w:b/>
                <w:bCs/>
                <w:sz w:val="22"/>
                <w:szCs w:val="22"/>
              </w:rPr>
              <w:lastRenderedPageBreak/>
              <w:t>Means of transport</w:t>
            </w:r>
          </w:p>
          <w:p w14:paraId="65D9AD8D" w14:textId="77777777" w:rsidR="007550D8" w:rsidRPr="00FD4942" w:rsidRDefault="00ED74ED">
            <w:pPr>
              <w:pStyle w:val="BodyA"/>
              <w:spacing w:before="120" w:after="120"/>
            </w:pPr>
            <w:r w:rsidRPr="00FD4942">
              <w:rPr>
                <w:rStyle w:val="None"/>
                <w:sz w:val="22"/>
                <w:szCs w:val="22"/>
              </w:rPr>
              <w:t>E.g., public bus, private bus, coach, private car, taxi, tram</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3D69B" w14:textId="77777777" w:rsidR="007550D8" w:rsidRPr="00FD4942" w:rsidRDefault="007550D8">
            <w:pPr>
              <w:rPr>
                <w:rFonts w:ascii="Calibri Light" w:hAnsi="Calibri Light" w:cs="Calibri Light"/>
              </w:rPr>
            </w:pPr>
          </w:p>
        </w:tc>
      </w:tr>
      <w:tr w:rsidR="007550D8" w:rsidRPr="00FD4942" w14:paraId="7277EAA2" w14:textId="77777777">
        <w:trPr>
          <w:trHeight w:val="763"/>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FEDB9" w14:textId="77777777" w:rsidR="007550D8" w:rsidRPr="00FD4942" w:rsidRDefault="00ED74ED">
            <w:pPr>
              <w:pStyle w:val="BodyA"/>
              <w:spacing w:before="120" w:after="120"/>
            </w:pPr>
            <w:r w:rsidRPr="00FD4942">
              <w:rPr>
                <w:rStyle w:val="None"/>
                <w:b/>
                <w:bCs/>
                <w:sz w:val="22"/>
                <w:szCs w:val="22"/>
              </w:rPr>
              <w:t>Requirements for seatbelts or safety restraints in your state or territory have been met</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F86CE" w14:textId="77777777" w:rsidR="007550D8" w:rsidRPr="00FD4942" w:rsidRDefault="00ED74ED">
            <w:pPr>
              <w:pStyle w:val="BodyA"/>
              <w:spacing w:line="276" w:lineRule="auto"/>
              <w:rPr>
                <w:rStyle w:val="None"/>
                <w:sz w:val="22"/>
                <w:szCs w:val="22"/>
              </w:rPr>
            </w:pPr>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Yes</w:t>
            </w:r>
            <w:proofErr w:type="gramEnd"/>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No</w:t>
            </w:r>
            <w:proofErr w:type="gramEnd"/>
          </w:p>
          <w:p w14:paraId="7A037A4E" w14:textId="77777777" w:rsidR="007550D8" w:rsidRPr="00FD4942" w:rsidRDefault="00ED74ED">
            <w:pPr>
              <w:pStyle w:val="BodyA"/>
            </w:pPr>
            <w:r w:rsidRPr="00FD4942">
              <w:rPr>
                <w:rStyle w:val="None"/>
                <w:sz w:val="22"/>
                <w:szCs w:val="22"/>
              </w:rPr>
              <w:t>Comment:</w:t>
            </w:r>
          </w:p>
        </w:tc>
      </w:tr>
      <w:tr w:rsidR="007550D8" w:rsidRPr="00FD4942" w14:paraId="482A078F" w14:textId="77777777">
        <w:trPr>
          <w:trHeight w:val="491"/>
        </w:trPr>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71430E" w14:textId="77777777" w:rsidR="007550D8" w:rsidRPr="00FD4942" w:rsidRDefault="00ED74ED">
            <w:pPr>
              <w:pStyle w:val="BodyA"/>
              <w:spacing w:before="120" w:after="120"/>
            </w:pPr>
            <w:r w:rsidRPr="00FD4942">
              <w:rPr>
                <w:rStyle w:val="None"/>
                <w:b/>
                <w:bCs/>
                <w:sz w:val="22"/>
                <w:szCs w:val="22"/>
              </w:rPr>
              <w:t>Number and full names of each adult involved in the transportation of children</w:t>
            </w:r>
          </w:p>
        </w:tc>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267A2D" w14:textId="77777777" w:rsidR="007550D8" w:rsidRPr="00FD4942" w:rsidRDefault="007550D8">
            <w:pPr>
              <w:rPr>
                <w:rFonts w:ascii="Calibri Light" w:hAnsi="Calibri Light" w:cs="Calibri Light"/>
              </w:rPr>
            </w:pPr>
          </w:p>
        </w:tc>
      </w:tr>
      <w:tr w:rsidR="007550D8" w:rsidRPr="00FD4942" w14:paraId="6F5BE8CF" w14:textId="77777777">
        <w:trPr>
          <w:trHeight w:val="1391"/>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0D27E" w14:textId="77777777" w:rsidR="007550D8" w:rsidRPr="00FD4942" w:rsidRDefault="00ED74ED">
            <w:pPr>
              <w:pStyle w:val="BodyA"/>
              <w:spacing w:before="120" w:after="120"/>
              <w:rPr>
                <w:rStyle w:val="None"/>
                <w:rFonts w:eastAsia="Carlito"/>
                <w:b/>
                <w:bCs/>
                <w:sz w:val="22"/>
                <w:szCs w:val="22"/>
              </w:rPr>
            </w:pPr>
            <w:r w:rsidRPr="00FD4942">
              <w:rPr>
                <w:rStyle w:val="None"/>
                <w:b/>
                <w:bCs/>
                <w:sz w:val="22"/>
                <w:szCs w:val="22"/>
              </w:rPr>
              <w:t xml:space="preserve">The number of educators / responsible adults, appropriate to provide </w:t>
            </w:r>
            <w:r w:rsidRPr="00FD4942">
              <w:rPr>
                <w:rStyle w:val="None"/>
                <w:b/>
                <w:bCs/>
                <w:i/>
                <w:iCs/>
                <w:sz w:val="22"/>
                <w:szCs w:val="22"/>
              </w:rPr>
              <w:t>supervision</w:t>
            </w:r>
            <w:r w:rsidRPr="00FD4942">
              <w:rPr>
                <w:rStyle w:val="None"/>
                <w:b/>
                <w:bCs/>
                <w:sz w:val="22"/>
                <w:szCs w:val="22"/>
              </w:rPr>
              <w:t xml:space="preserve"> and whether any adults with </w:t>
            </w:r>
            <w:proofErr w:type="spellStart"/>
            <w:r w:rsidRPr="00FD4942">
              <w:rPr>
                <w:rStyle w:val="None"/>
                <w:b/>
                <w:bCs/>
                <w:sz w:val="22"/>
                <w:szCs w:val="22"/>
              </w:rPr>
              <w:t>specialised</w:t>
            </w:r>
            <w:proofErr w:type="spellEnd"/>
            <w:r w:rsidRPr="00FD4942">
              <w:rPr>
                <w:rStyle w:val="None"/>
                <w:b/>
                <w:bCs/>
                <w:sz w:val="22"/>
                <w:szCs w:val="22"/>
              </w:rPr>
              <w:t xml:space="preserve"> skills are required</w:t>
            </w:r>
          </w:p>
          <w:p w14:paraId="7647E192" w14:textId="77777777" w:rsidR="007550D8" w:rsidRPr="00FD4942" w:rsidRDefault="00ED74ED">
            <w:pPr>
              <w:pStyle w:val="BodyA"/>
              <w:spacing w:before="120" w:after="120"/>
            </w:pPr>
            <w:r w:rsidRPr="00FD4942">
              <w:rPr>
                <w:rStyle w:val="None"/>
                <w:sz w:val="22"/>
                <w:szCs w:val="22"/>
              </w:rPr>
              <w:t>E.g. for children’s individual needs</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587EA" w14:textId="77777777" w:rsidR="007550D8" w:rsidRPr="00FD4942" w:rsidRDefault="007550D8">
            <w:pPr>
              <w:rPr>
                <w:rFonts w:ascii="Calibri Light" w:hAnsi="Calibri Light" w:cs="Calibri Light"/>
              </w:rPr>
            </w:pPr>
          </w:p>
        </w:tc>
      </w:tr>
      <w:tr w:rsidR="007550D8" w:rsidRPr="00FD4942" w14:paraId="6B070D8E" w14:textId="77777777">
        <w:trPr>
          <w:trHeight w:val="257"/>
        </w:trPr>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FF2E02" w14:textId="77777777" w:rsidR="007550D8" w:rsidRPr="00FD4942" w:rsidRDefault="00ED74ED">
            <w:pPr>
              <w:pStyle w:val="BodyA"/>
              <w:spacing w:before="120" w:after="120"/>
            </w:pPr>
            <w:r w:rsidRPr="00FD4942">
              <w:rPr>
                <w:rStyle w:val="None"/>
                <w:b/>
                <w:bCs/>
                <w:sz w:val="22"/>
                <w:szCs w:val="22"/>
              </w:rPr>
              <w:t>The number of children being transported</w:t>
            </w:r>
          </w:p>
        </w:tc>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94D047" w14:textId="77777777" w:rsidR="007550D8" w:rsidRPr="00FD4942" w:rsidRDefault="007550D8">
            <w:pPr>
              <w:rPr>
                <w:rFonts w:ascii="Calibri Light" w:hAnsi="Calibri Light" w:cs="Calibri Light"/>
              </w:rPr>
            </w:pPr>
          </w:p>
        </w:tc>
      </w:tr>
      <w:tr w:rsidR="007550D8" w:rsidRPr="00FD4942" w14:paraId="41E89947" w14:textId="77777777">
        <w:trPr>
          <w:trHeight w:val="1131"/>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FF1A8" w14:textId="77777777" w:rsidR="007550D8" w:rsidRPr="00FD4942" w:rsidRDefault="00ED74ED">
            <w:pPr>
              <w:pStyle w:val="BodyA"/>
              <w:spacing w:before="120" w:after="120"/>
              <w:rPr>
                <w:rStyle w:val="None"/>
                <w:rFonts w:eastAsia="Carlito"/>
                <w:b/>
                <w:bCs/>
                <w:sz w:val="22"/>
                <w:szCs w:val="22"/>
              </w:rPr>
            </w:pPr>
            <w:r w:rsidRPr="00FD4942">
              <w:rPr>
                <w:rStyle w:val="None"/>
                <w:b/>
                <w:bCs/>
                <w:sz w:val="22"/>
                <w:szCs w:val="22"/>
              </w:rPr>
              <w:t>Any water hazards on proposed route travelled and at each stop?</w:t>
            </w:r>
          </w:p>
          <w:p w14:paraId="7B067140" w14:textId="77777777" w:rsidR="007550D8" w:rsidRPr="00FD4942" w:rsidRDefault="00ED74ED">
            <w:pPr>
              <w:pStyle w:val="BodyA"/>
              <w:spacing w:before="120" w:after="120"/>
            </w:pPr>
            <w:r w:rsidRPr="00FD4942">
              <w:rPr>
                <w:rStyle w:val="None"/>
                <w:sz w:val="22"/>
                <w:szCs w:val="22"/>
              </w:rPr>
              <w:t>E.g., bridge, causeway, risk of flooding, beach, lake, dam</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39F6F" w14:textId="77777777" w:rsidR="007550D8" w:rsidRPr="00FD4942" w:rsidRDefault="00ED74ED">
            <w:pPr>
              <w:pStyle w:val="BodyA"/>
              <w:spacing w:line="276" w:lineRule="auto"/>
              <w:rPr>
                <w:rStyle w:val="None"/>
                <w:sz w:val="22"/>
                <w:szCs w:val="22"/>
              </w:rPr>
            </w:pPr>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Yes</w:t>
            </w:r>
            <w:proofErr w:type="gramEnd"/>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No</w:t>
            </w:r>
            <w:proofErr w:type="gramEnd"/>
          </w:p>
          <w:p w14:paraId="74783079" w14:textId="77777777" w:rsidR="007550D8" w:rsidRPr="00FD4942" w:rsidRDefault="00ED74ED">
            <w:pPr>
              <w:pStyle w:val="BodyA"/>
              <w:spacing w:before="120" w:after="120"/>
            </w:pPr>
            <w:r w:rsidRPr="00FD4942">
              <w:rPr>
                <w:rStyle w:val="None"/>
                <w:sz w:val="22"/>
                <w:szCs w:val="22"/>
              </w:rPr>
              <w:t xml:space="preserve">Comment: </w:t>
            </w:r>
          </w:p>
        </w:tc>
      </w:tr>
      <w:tr w:rsidR="007550D8" w:rsidRPr="00FD4942" w14:paraId="4B91B572" w14:textId="77777777">
        <w:trPr>
          <w:trHeight w:val="2062"/>
        </w:trPr>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34D146F" w14:textId="77777777" w:rsidR="007550D8" w:rsidRPr="00FD4942" w:rsidRDefault="00ED74ED">
            <w:pPr>
              <w:pStyle w:val="BodyA"/>
              <w:spacing w:before="120" w:after="120"/>
            </w:pPr>
            <w:r w:rsidRPr="00FD4942">
              <w:rPr>
                <w:rStyle w:val="None"/>
                <w:b/>
                <w:bCs/>
                <w:sz w:val="22"/>
                <w:szCs w:val="22"/>
              </w:rPr>
              <w:lastRenderedPageBreak/>
              <w:t xml:space="preserve">Describe the process for entering and exiting the service premises and the pick-up location or destination (as required); </w:t>
            </w:r>
            <w:r w:rsidRPr="00FD4942">
              <w:rPr>
                <w:rStyle w:val="None"/>
                <w:rFonts w:eastAsia="Carlito"/>
                <w:b/>
                <w:bCs/>
                <w:sz w:val="22"/>
                <w:szCs w:val="22"/>
              </w:rPr>
              <w:br/>
            </w:r>
            <w:r w:rsidRPr="00FD4942">
              <w:rPr>
                <w:rStyle w:val="None"/>
                <w:sz w:val="22"/>
                <w:szCs w:val="22"/>
              </w:rPr>
              <w:t>(include how each child is accounted for)</w:t>
            </w:r>
          </w:p>
        </w:tc>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F159F6C" w14:textId="77777777" w:rsidR="007550D8" w:rsidRPr="00FD4942" w:rsidRDefault="007550D8">
            <w:pPr>
              <w:rPr>
                <w:rFonts w:ascii="Calibri Light" w:hAnsi="Calibri Light" w:cs="Calibri Light"/>
              </w:rPr>
            </w:pPr>
          </w:p>
        </w:tc>
      </w:tr>
      <w:tr w:rsidR="007550D8" w:rsidRPr="00FD4942" w14:paraId="6B1772BC" w14:textId="77777777">
        <w:trPr>
          <w:trHeight w:val="1011"/>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AADA2" w14:textId="77777777" w:rsidR="007550D8" w:rsidRPr="00FD4942" w:rsidRDefault="00ED74ED">
            <w:pPr>
              <w:pStyle w:val="BodyA"/>
              <w:spacing w:before="120" w:after="120"/>
            </w:pPr>
            <w:r w:rsidRPr="00FD4942">
              <w:rPr>
                <w:rStyle w:val="None"/>
                <w:b/>
                <w:bCs/>
                <w:sz w:val="22"/>
                <w:szCs w:val="22"/>
              </w:rPr>
              <w:t xml:space="preserve">Describe the procedures for embarking and disembarking the vehicle; </w:t>
            </w:r>
            <w:r w:rsidRPr="00FD4942">
              <w:rPr>
                <w:rStyle w:val="None"/>
                <w:sz w:val="22"/>
                <w:szCs w:val="22"/>
              </w:rPr>
              <w:t>(include how each child is accounted for in embarking and disembarking)</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3E3CF" w14:textId="77777777" w:rsidR="007550D8" w:rsidRPr="00FD4942" w:rsidRDefault="007550D8">
            <w:pPr>
              <w:rPr>
                <w:rFonts w:ascii="Calibri Light" w:hAnsi="Calibri Light" w:cs="Calibri Light"/>
              </w:rPr>
            </w:pPr>
          </w:p>
        </w:tc>
      </w:tr>
      <w:tr w:rsidR="007550D8" w:rsidRPr="00FD4942" w14:paraId="7A469766" w14:textId="77777777">
        <w:trPr>
          <w:trHeight w:val="611"/>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D997DC5" w14:textId="77777777" w:rsidR="007550D8" w:rsidRPr="00FD4942" w:rsidRDefault="00ED74ED">
            <w:pPr>
              <w:pStyle w:val="BodyA"/>
              <w:spacing w:before="120" w:after="120"/>
              <w:rPr>
                <w:rStyle w:val="None"/>
                <w:color w:val="FFFFFF"/>
                <w:sz w:val="22"/>
                <w:szCs w:val="22"/>
                <w:u w:color="FFFFFF"/>
              </w:rPr>
            </w:pPr>
            <w:r w:rsidRPr="00FD4942">
              <w:rPr>
                <w:rStyle w:val="None"/>
                <w:color w:val="FFFFFF"/>
                <w:sz w:val="22"/>
                <w:szCs w:val="22"/>
                <w:u w:color="FFFFFF"/>
              </w:rPr>
              <w:t xml:space="preserve">Transport checklist – </w:t>
            </w:r>
            <w:r w:rsidRPr="00FD4942">
              <w:rPr>
                <w:rStyle w:val="None"/>
                <w:color w:val="FFFFFF"/>
                <w:sz w:val="22"/>
                <w:szCs w:val="22"/>
                <w:u w:color="FFFFFF"/>
              </w:rPr>
              <w:t xml:space="preserve">items to be readily available when transporting children </w:t>
            </w:r>
          </w:p>
          <w:p w14:paraId="047AE8EE" w14:textId="77777777" w:rsidR="007550D8" w:rsidRPr="00FD4942" w:rsidRDefault="00ED74ED">
            <w:pPr>
              <w:pStyle w:val="BodyA"/>
              <w:spacing w:before="120" w:after="120"/>
            </w:pPr>
            <w:r w:rsidRPr="00FD4942">
              <w:rPr>
                <w:rStyle w:val="None"/>
                <w:color w:val="FFFFFF"/>
                <w:sz w:val="22"/>
                <w:szCs w:val="22"/>
                <w:u w:color="FFFFFF"/>
              </w:rPr>
              <w:t>(Please tick)</w:t>
            </w:r>
          </w:p>
        </w:tc>
      </w:tr>
      <w:tr w:rsidR="007550D8" w:rsidRPr="00FD4942" w14:paraId="702D31F3" w14:textId="77777777">
        <w:trPr>
          <w:trHeight w:val="669"/>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B12F4" w14:textId="77777777" w:rsidR="007550D8" w:rsidRPr="00FD4942" w:rsidRDefault="00ED74ED">
            <w:pPr>
              <w:pStyle w:val="BodyA"/>
              <w:spacing w:before="120" w:after="120"/>
            </w:pPr>
            <w:r w:rsidRPr="00FD4942">
              <w:rPr>
                <w:rStyle w:val="None"/>
                <w:sz w:val="22"/>
                <w:szCs w:val="22"/>
              </w:rPr>
              <w:t>□ First aid kit</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2C785" w14:textId="77777777" w:rsidR="007550D8" w:rsidRPr="00FD4942" w:rsidRDefault="00ED74ED">
            <w:pPr>
              <w:pStyle w:val="BodyA"/>
              <w:spacing w:before="120" w:after="120"/>
            </w:pPr>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List</w:t>
            </w:r>
            <w:proofErr w:type="gramEnd"/>
            <w:r w:rsidRPr="00FD4942">
              <w:rPr>
                <w:rStyle w:val="None"/>
                <w:sz w:val="22"/>
                <w:szCs w:val="22"/>
              </w:rPr>
              <w:t xml:space="preserve"> of adults involved in transportation</w:t>
            </w:r>
          </w:p>
        </w:tc>
      </w:tr>
      <w:tr w:rsidR="007550D8" w:rsidRPr="00FD4942" w14:paraId="09E131C1" w14:textId="77777777">
        <w:trPr>
          <w:trHeight w:val="289"/>
        </w:trPr>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E22D98" w14:textId="77777777" w:rsidR="007550D8" w:rsidRPr="00FD4942" w:rsidRDefault="00ED74ED">
            <w:pPr>
              <w:pStyle w:val="BodyA"/>
              <w:spacing w:before="120" w:after="120"/>
            </w:pPr>
            <w:r w:rsidRPr="00FD4942">
              <w:rPr>
                <w:rStyle w:val="None"/>
                <w:sz w:val="22"/>
                <w:szCs w:val="22"/>
              </w:rPr>
              <w:t>□ List of children involved</w:t>
            </w:r>
          </w:p>
        </w:tc>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FFBCC80" w14:textId="77777777" w:rsidR="007550D8" w:rsidRPr="00FD4942" w:rsidRDefault="00ED74ED">
            <w:pPr>
              <w:pStyle w:val="BodyA"/>
              <w:spacing w:before="120" w:after="120"/>
            </w:pPr>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Contact</w:t>
            </w:r>
            <w:proofErr w:type="gramEnd"/>
            <w:r w:rsidRPr="00FD4942">
              <w:rPr>
                <w:rStyle w:val="None"/>
                <w:sz w:val="22"/>
                <w:szCs w:val="22"/>
              </w:rPr>
              <w:t xml:space="preserve"> information for each adult</w:t>
            </w:r>
          </w:p>
        </w:tc>
      </w:tr>
      <w:tr w:rsidR="007550D8" w:rsidRPr="00FD4942" w14:paraId="4207FD98" w14:textId="77777777">
        <w:trPr>
          <w:trHeight w:val="289"/>
        </w:trPr>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E7821" w14:textId="77777777" w:rsidR="007550D8" w:rsidRPr="00FD4942" w:rsidRDefault="00ED74ED">
            <w:pPr>
              <w:pStyle w:val="BodyA"/>
              <w:spacing w:before="120" w:after="120"/>
            </w:pPr>
            <w:r w:rsidRPr="00FD4942">
              <w:rPr>
                <w:rStyle w:val="None"/>
                <w:sz w:val="22"/>
                <w:szCs w:val="22"/>
              </w:rPr>
              <w:t xml:space="preserve">□ </w:t>
            </w:r>
            <w:r w:rsidRPr="00FD4942">
              <w:rPr>
                <w:rStyle w:val="None"/>
                <w:sz w:val="22"/>
                <w:szCs w:val="22"/>
              </w:rPr>
              <w:t>Contact information for each child</w:t>
            </w:r>
          </w:p>
        </w:tc>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35A9D" w14:textId="77777777" w:rsidR="007550D8" w:rsidRPr="00FD4942" w:rsidRDefault="00ED74ED">
            <w:pPr>
              <w:pStyle w:val="BodyA"/>
              <w:spacing w:before="120" w:after="120"/>
            </w:pPr>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Mobile</w:t>
            </w:r>
            <w:proofErr w:type="gramEnd"/>
            <w:r w:rsidRPr="00FD4942">
              <w:rPr>
                <w:rStyle w:val="None"/>
                <w:sz w:val="22"/>
                <w:szCs w:val="22"/>
              </w:rPr>
              <w:t xml:space="preserve"> phone / other means of communicating with the service &amp; emergency services</w:t>
            </w:r>
          </w:p>
        </w:tc>
      </w:tr>
      <w:tr w:rsidR="007550D8" w:rsidRPr="00FD4942" w14:paraId="550BA063" w14:textId="77777777">
        <w:trPr>
          <w:trHeight w:val="549"/>
        </w:trPr>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9891C6" w14:textId="77777777" w:rsidR="007550D8" w:rsidRPr="00FD4942" w:rsidRDefault="00ED74ED">
            <w:pPr>
              <w:pStyle w:val="BodyA"/>
              <w:spacing w:before="120" w:after="120"/>
            </w:pPr>
            <w:proofErr w:type="gramStart"/>
            <w:r w:rsidRPr="00FD4942">
              <w:rPr>
                <w:rStyle w:val="None"/>
                <w:sz w:val="22"/>
                <w:szCs w:val="22"/>
              </w:rPr>
              <w:t xml:space="preserve">□  </w:t>
            </w:r>
            <w:r w:rsidRPr="00FD4942">
              <w:rPr>
                <w:rStyle w:val="None"/>
                <w:sz w:val="22"/>
                <w:szCs w:val="22"/>
              </w:rPr>
              <w:t>Medication</w:t>
            </w:r>
            <w:proofErr w:type="gramEnd"/>
            <w:r w:rsidRPr="00FD4942">
              <w:rPr>
                <w:rStyle w:val="None"/>
                <w:sz w:val="22"/>
                <w:szCs w:val="22"/>
              </w:rPr>
              <w:t>, health plans and risk                                                    assessments for individual children</w:t>
            </w:r>
          </w:p>
        </w:tc>
        <w:tc>
          <w:tcPr>
            <w:tcW w:w="99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1D45CD" w14:textId="77777777" w:rsidR="007550D8" w:rsidRPr="00FD4942" w:rsidRDefault="00ED74ED">
            <w:pPr>
              <w:pStyle w:val="BodyA"/>
              <w:spacing w:before="120" w:after="120"/>
            </w:pPr>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Other</w:t>
            </w:r>
            <w:proofErr w:type="gramEnd"/>
            <w:r w:rsidRPr="00FD4942">
              <w:rPr>
                <w:rStyle w:val="None"/>
                <w:sz w:val="22"/>
                <w:szCs w:val="22"/>
              </w:rPr>
              <w:t xml:space="preserve"> items, please list</w:t>
            </w:r>
          </w:p>
        </w:tc>
      </w:tr>
    </w:tbl>
    <w:p w14:paraId="3A14EAC7" w14:textId="77777777" w:rsidR="007550D8" w:rsidRDefault="007550D8">
      <w:pPr>
        <w:pStyle w:val="BodyA"/>
        <w:widowControl w:val="0"/>
        <w:ind w:left="108" w:hanging="108"/>
        <w:rPr>
          <w:rStyle w:val="None"/>
          <w:rFonts w:ascii="Arial Unicode MS" w:eastAsia="Arial Unicode MS" w:hAnsi="Arial Unicode MS" w:cs="Arial Unicode MS"/>
        </w:rPr>
      </w:pPr>
    </w:p>
    <w:p w14:paraId="4F7FB4F3" w14:textId="77777777" w:rsidR="007550D8" w:rsidRDefault="007550D8">
      <w:pPr>
        <w:pStyle w:val="BodyA"/>
        <w:widowControl w:val="0"/>
      </w:pPr>
    </w:p>
    <w:p w14:paraId="714DB441" w14:textId="77777777" w:rsidR="007550D8" w:rsidRDefault="007550D8">
      <w:pPr>
        <w:pStyle w:val="BodyA"/>
        <w:rPr>
          <w:rStyle w:val="None"/>
          <w:sz w:val="22"/>
          <w:szCs w:val="22"/>
        </w:rPr>
      </w:pPr>
    </w:p>
    <w:p w14:paraId="4D09039E" w14:textId="77777777" w:rsidR="007550D8" w:rsidRPr="00FD4942" w:rsidRDefault="00ED74ED">
      <w:pPr>
        <w:pStyle w:val="BodyA"/>
        <w:rPr>
          <w:rStyle w:val="None"/>
          <w:sz w:val="22"/>
          <w:szCs w:val="22"/>
        </w:rPr>
      </w:pPr>
      <w:r w:rsidRPr="00FD4942">
        <w:rPr>
          <w:rStyle w:val="None"/>
          <w:sz w:val="22"/>
          <w:szCs w:val="22"/>
        </w:rPr>
        <w:lastRenderedPageBreak/>
        <w:t xml:space="preserve">Use the table below to identify and assess risks to the safety, health or wellbeing of children being transported, and specify how these risks will be managed and </w:t>
      </w:r>
      <w:proofErr w:type="spellStart"/>
      <w:r w:rsidRPr="00FD4942">
        <w:rPr>
          <w:rStyle w:val="None"/>
          <w:sz w:val="22"/>
          <w:szCs w:val="22"/>
        </w:rPr>
        <w:t>minimised</w:t>
      </w:r>
      <w:proofErr w:type="spellEnd"/>
      <w:r w:rsidRPr="00FD4942">
        <w:rPr>
          <w:rStyle w:val="None"/>
          <w:sz w:val="22"/>
          <w:szCs w:val="22"/>
        </w:rPr>
        <w:t xml:space="preserve"> (regulation 102</w:t>
      </w:r>
      <w:proofErr w:type="gramStart"/>
      <w:r w:rsidRPr="00FD4942">
        <w:rPr>
          <w:rStyle w:val="None"/>
          <w:sz w:val="22"/>
          <w:szCs w:val="22"/>
        </w:rPr>
        <w:t>C(</w:t>
      </w:r>
      <w:proofErr w:type="gramEnd"/>
      <w:r w:rsidRPr="00FD4942">
        <w:rPr>
          <w:rStyle w:val="None"/>
          <w:sz w:val="22"/>
          <w:szCs w:val="22"/>
        </w:rPr>
        <w:t>1)).</w:t>
      </w:r>
    </w:p>
    <w:tbl>
      <w:tblPr>
        <w:tblW w:w="139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46"/>
        <w:gridCol w:w="2078"/>
        <w:gridCol w:w="2225"/>
        <w:gridCol w:w="2101"/>
        <w:gridCol w:w="2650"/>
        <w:gridCol w:w="2225"/>
      </w:tblGrid>
      <w:tr w:rsidR="007550D8" w:rsidRPr="00FD4942" w14:paraId="470DB509" w14:textId="77777777">
        <w:trPr>
          <w:trHeight w:val="231"/>
        </w:trPr>
        <w:tc>
          <w:tcPr>
            <w:tcW w:w="13925" w:type="dxa"/>
            <w:gridSpan w:val="6"/>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DDCB4B7" w14:textId="77777777" w:rsidR="007550D8" w:rsidRPr="00FD4942" w:rsidRDefault="00ED74ED">
            <w:pPr>
              <w:pStyle w:val="BodyA"/>
              <w:spacing w:before="120" w:after="120"/>
            </w:pPr>
            <w:r w:rsidRPr="00FD4942">
              <w:rPr>
                <w:rStyle w:val="None"/>
                <w:color w:val="FFFFFF"/>
                <w:sz w:val="22"/>
                <w:szCs w:val="22"/>
                <w:u w:color="FFFFFF"/>
              </w:rPr>
              <w:t>Risk assessment</w:t>
            </w:r>
          </w:p>
        </w:tc>
      </w:tr>
      <w:tr w:rsidR="007550D8" w:rsidRPr="00FD4942" w14:paraId="251D4B21" w14:textId="77777777">
        <w:trPr>
          <w:trHeight w:val="491"/>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6EB1D" w14:textId="77777777" w:rsidR="007550D8" w:rsidRPr="00FD4942" w:rsidRDefault="00ED74ED">
            <w:pPr>
              <w:pStyle w:val="BodyA"/>
              <w:spacing w:before="120" w:after="120"/>
              <w:jc w:val="center"/>
            </w:pPr>
            <w:r w:rsidRPr="00FD4942">
              <w:rPr>
                <w:rStyle w:val="None"/>
                <w:sz w:val="22"/>
                <w:szCs w:val="22"/>
              </w:rPr>
              <w:t>Activity</w:t>
            </w:r>
          </w:p>
        </w:tc>
        <w:tc>
          <w:tcPr>
            <w:tcW w:w="2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D6B75C" w14:textId="77777777" w:rsidR="007550D8" w:rsidRPr="00FD4942" w:rsidRDefault="00ED74ED">
            <w:pPr>
              <w:pStyle w:val="BodyA"/>
              <w:spacing w:before="120" w:after="120"/>
              <w:jc w:val="center"/>
            </w:pPr>
            <w:r w:rsidRPr="00FD4942">
              <w:rPr>
                <w:rStyle w:val="None"/>
                <w:sz w:val="22"/>
                <w:szCs w:val="22"/>
              </w:rPr>
              <w:t>Hazard identified</w:t>
            </w:r>
          </w:p>
        </w:tc>
        <w:tc>
          <w:tcPr>
            <w:tcW w:w="2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54021" w14:textId="77777777" w:rsidR="007550D8" w:rsidRPr="00FD4942" w:rsidRDefault="00ED74ED">
            <w:pPr>
              <w:pStyle w:val="BodyA"/>
              <w:spacing w:before="120" w:after="120"/>
              <w:jc w:val="center"/>
            </w:pPr>
            <w:r w:rsidRPr="00FD4942">
              <w:rPr>
                <w:rStyle w:val="None"/>
                <w:sz w:val="22"/>
                <w:szCs w:val="22"/>
              </w:rPr>
              <w:t>Risk assessment</w:t>
            </w:r>
            <w:r w:rsidRPr="00FD4942">
              <w:rPr>
                <w:rStyle w:val="None"/>
                <w:sz w:val="22"/>
                <w:szCs w:val="22"/>
              </w:rPr>
              <w:br/>
            </w:r>
            <w:r w:rsidRPr="00FD4942">
              <w:rPr>
                <w:rStyle w:val="None"/>
                <w:sz w:val="22"/>
                <w:szCs w:val="22"/>
              </w:rPr>
              <w:t>(use matrix)</w:t>
            </w:r>
          </w:p>
        </w:tc>
        <w:tc>
          <w:tcPr>
            <w:tcW w:w="2101" w:type="dxa"/>
            <w:tcBorders>
              <w:top w:val="single" w:sz="4" w:space="0" w:color="000000"/>
              <w:left w:val="single" w:sz="4" w:space="0" w:color="000000"/>
              <w:bottom w:val="single" w:sz="4" w:space="0" w:color="DDDDDD"/>
              <w:right w:val="single" w:sz="4" w:space="0" w:color="000000"/>
            </w:tcBorders>
            <w:tcMar>
              <w:top w:w="80" w:type="dxa"/>
              <w:left w:w="80" w:type="dxa"/>
              <w:bottom w:w="80" w:type="dxa"/>
              <w:right w:w="80" w:type="dxa"/>
            </w:tcMar>
          </w:tcPr>
          <w:p w14:paraId="7FBA07A1" w14:textId="77777777" w:rsidR="007550D8" w:rsidRPr="00FD4942" w:rsidRDefault="00ED74ED">
            <w:pPr>
              <w:pStyle w:val="BodyA"/>
              <w:spacing w:before="120" w:after="120"/>
              <w:jc w:val="center"/>
            </w:pPr>
            <w:r w:rsidRPr="00FD4942">
              <w:rPr>
                <w:rStyle w:val="None"/>
                <w:sz w:val="22"/>
                <w:szCs w:val="22"/>
              </w:rPr>
              <w:t>Elimination/control measures</w:t>
            </w:r>
          </w:p>
        </w:tc>
        <w:tc>
          <w:tcPr>
            <w:tcW w:w="2650" w:type="dxa"/>
            <w:tcBorders>
              <w:top w:val="single" w:sz="4" w:space="0" w:color="000000"/>
              <w:left w:val="single" w:sz="4" w:space="0" w:color="000000"/>
              <w:bottom w:val="single" w:sz="4" w:space="0" w:color="FFFFFF"/>
              <w:right w:val="single" w:sz="4" w:space="0" w:color="000000"/>
            </w:tcBorders>
            <w:tcMar>
              <w:top w:w="80" w:type="dxa"/>
              <w:left w:w="80" w:type="dxa"/>
              <w:bottom w:w="80" w:type="dxa"/>
              <w:right w:w="80" w:type="dxa"/>
            </w:tcMar>
          </w:tcPr>
          <w:p w14:paraId="1EC39CEF" w14:textId="77777777" w:rsidR="007550D8" w:rsidRPr="00FD4942" w:rsidRDefault="00ED74ED">
            <w:pPr>
              <w:pStyle w:val="BodyA"/>
              <w:spacing w:before="120" w:after="120"/>
              <w:jc w:val="center"/>
            </w:pPr>
            <w:r w:rsidRPr="00FD4942">
              <w:rPr>
                <w:rStyle w:val="None"/>
                <w:sz w:val="22"/>
                <w:szCs w:val="22"/>
              </w:rPr>
              <w:t>Who</w:t>
            </w:r>
          </w:p>
        </w:tc>
        <w:tc>
          <w:tcPr>
            <w:tcW w:w="2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683099" w14:textId="77777777" w:rsidR="007550D8" w:rsidRPr="00FD4942" w:rsidRDefault="00ED74ED">
            <w:pPr>
              <w:pStyle w:val="BodyA"/>
              <w:spacing w:before="120" w:after="120"/>
              <w:jc w:val="center"/>
            </w:pPr>
            <w:r w:rsidRPr="00FD4942">
              <w:rPr>
                <w:rStyle w:val="None"/>
                <w:sz w:val="22"/>
                <w:szCs w:val="22"/>
              </w:rPr>
              <w:t>When</w:t>
            </w:r>
          </w:p>
        </w:tc>
      </w:tr>
      <w:tr w:rsidR="007550D8" w:rsidRPr="00FD4942" w14:paraId="7BBD9571" w14:textId="77777777">
        <w:trPr>
          <w:trHeight w:val="3535"/>
        </w:trPr>
        <w:tc>
          <w:tcPr>
            <w:tcW w:w="264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D7F9E4"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Transportation of children to and from regular destinations that are not considered excursions, including school and kindergarten drop-off/pick-up, and authorised transportation between the family day care residence and the child’s home</w:t>
            </w:r>
          </w:p>
        </w:tc>
        <w:tc>
          <w:tcPr>
            <w:tcW w:w="207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9A95EA"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Vehicle accident or collision</w:t>
            </w:r>
          </w:p>
        </w:tc>
        <w:tc>
          <w:tcPr>
            <w:tcW w:w="2225" w:type="dxa"/>
            <w:tcBorders>
              <w:top w:val="single" w:sz="4" w:space="0" w:color="000000"/>
              <w:left w:val="single" w:sz="4" w:space="0" w:color="000000"/>
              <w:bottom w:val="single" w:sz="4" w:space="0" w:color="000000"/>
              <w:right w:val="single" w:sz="4" w:space="0" w:color="DDDDDD"/>
            </w:tcBorders>
            <w:shd w:val="clear" w:color="auto" w:fill="DDDDDD"/>
            <w:tcMar>
              <w:top w:w="80" w:type="dxa"/>
              <w:left w:w="80" w:type="dxa"/>
              <w:bottom w:w="80" w:type="dxa"/>
              <w:right w:w="80" w:type="dxa"/>
            </w:tcMar>
          </w:tcPr>
          <w:p w14:paraId="0476160B"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Med-High</w:t>
            </w:r>
          </w:p>
        </w:tc>
        <w:tc>
          <w:tcPr>
            <w:tcW w:w="2101" w:type="dxa"/>
            <w:tcBorders>
              <w:top w:val="single" w:sz="4" w:space="0" w:color="DDDDDD"/>
              <w:left w:val="single" w:sz="4" w:space="0" w:color="DDDDDD"/>
              <w:bottom w:val="single" w:sz="8" w:space="0" w:color="DDDDDD"/>
              <w:right w:val="single" w:sz="4" w:space="0" w:color="FFFFFF"/>
            </w:tcBorders>
            <w:shd w:val="clear" w:color="auto" w:fill="DDDDDD"/>
            <w:tcMar>
              <w:top w:w="20" w:type="dxa"/>
              <w:left w:w="20" w:type="dxa"/>
              <w:bottom w:w="20" w:type="dxa"/>
              <w:right w:w="20" w:type="dxa"/>
            </w:tcMar>
            <w:vAlign w:val="center"/>
          </w:tcPr>
          <w:p w14:paraId="413843EA" w14:textId="77777777" w:rsidR="007550D8" w:rsidRPr="00FD4942" w:rsidRDefault="007550D8">
            <w:pPr>
              <w:pStyle w:val="Default"/>
              <w:suppressAutoHyphens/>
              <w:spacing w:before="0" w:line="240" w:lineRule="auto"/>
              <w:rPr>
                <w:rFonts w:ascii="Calibri Light" w:hAnsi="Calibri Light" w:cs="Calibri Light"/>
              </w:rPr>
            </w:pPr>
          </w:p>
          <w:p w14:paraId="26925063"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Educator to hold a current licence, follow all road rules, avoid distractions, allow additional travel time, drive to road/weather conditions, ensure vehicle is regularly serviced and roadworthy.</w:t>
            </w:r>
          </w:p>
          <w:p w14:paraId="56229A6A" w14:textId="77777777" w:rsidR="007550D8" w:rsidRPr="00FD4942" w:rsidRDefault="007550D8">
            <w:pPr>
              <w:pStyle w:val="Default"/>
              <w:suppressAutoHyphens/>
              <w:spacing w:before="0" w:line="240" w:lineRule="auto"/>
              <w:rPr>
                <w:rFonts w:ascii="Calibri Light" w:hAnsi="Calibri Light" w:cs="Calibri Light"/>
              </w:rPr>
            </w:pPr>
          </w:p>
        </w:tc>
        <w:tc>
          <w:tcPr>
            <w:tcW w:w="2650" w:type="dxa"/>
            <w:tcBorders>
              <w:top w:val="single" w:sz="4" w:space="0" w:color="FFFFFF"/>
              <w:left w:val="single" w:sz="4" w:space="0" w:color="FFFFFF"/>
              <w:bottom w:val="single" w:sz="4" w:space="0" w:color="FFFFFF"/>
              <w:right w:val="single" w:sz="4" w:space="0" w:color="FFFFFF"/>
            </w:tcBorders>
            <w:shd w:val="clear" w:color="auto" w:fill="DDDDDD"/>
            <w:tcMar>
              <w:top w:w="80" w:type="dxa"/>
              <w:left w:w="80" w:type="dxa"/>
              <w:bottom w:w="80" w:type="dxa"/>
              <w:right w:w="80" w:type="dxa"/>
            </w:tcMar>
          </w:tcPr>
          <w:p w14:paraId="088AB40C" w14:textId="77777777" w:rsidR="007550D8" w:rsidRPr="00FD4942" w:rsidRDefault="007550D8">
            <w:pPr>
              <w:rPr>
                <w:rFonts w:ascii="Calibri Light" w:hAnsi="Calibri Light" w:cs="Calibri Light"/>
              </w:rPr>
            </w:pPr>
          </w:p>
        </w:tc>
        <w:tc>
          <w:tcPr>
            <w:tcW w:w="2223" w:type="dxa"/>
            <w:tcBorders>
              <w:top w:val="single" w:sz="4" w:space="0" w:color="000000"/>
              <w:left w:val="single" w:sz="4" w:space="0" w:color="FFFFFF"/>
              <w:bottom w:val="single" w:sz="4" w:space="0" w:color="000000"/>
              <w:right w:val="single" w:sz="4" w:space="0" w:color="000000"/>
            </w:tcBorders>
            <w:shd w:val="clear" w:color="auto" w:fill="DDDDDD"/>
            <w:tcMar>
              <w:top w:w="80" w:type="dxa"/>
              <w:left w:w="80" w:type="dxa"/>
              <w:bottom w:w="80" w:type="dxa"/>
              <w:right w:w="80" w:type="dxa"/>
            </w:tcMar>
          </w:tcPr>
          <w:p w14:paraId="4C29D42D" w14:textId="77777777" w:rsidR="007550D8" w:rsidRPr="00FD4942" w:rsidRDefault="007550D8">
            <w:pPr>
              <w:rPr>
                <w:rFonts w:ascii="Calibri Light" w:hAnsi="Calibri Light" w:cs="Calibri Light"/>
              </w:rPr>
            </w:pPr>
          </w:p>
        </w:tc>
      </w:tr>
      <w:tr w:rsidR="007550D8" w:rsidRPr="00FD4942" w14:paraId="682E0243" w14:textId="77777777">
        <w:trPr>
          <w:trHeight w:val="4342"/>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AFAC0" w14:textId="77777777" w:rsidR="007550D8" w:rsidRPr="00FD4942" w:rsidRDefault="007550D8">
            <w:pPr>
              <w:rPr>
                <w:rFonts w:ascii="Calibri Light" w:hAnsi="Calibri Light" w:cs="Calibri Light"/>
              </w:rPr>
            </w:pPr>
          </w:p>
        </w:tc>
        <w:tc>
          <w:tcPr>
            <w:tcW w:w="2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26467"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Vehicle breakdown/mechanical failure</w:t>
            </w:r>
          </w:p>
        </w:tc>
        <w:tc>
          <w:tcPr>
            <w:tcW w:w="2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2964A"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Med-High</w:t>
            </w:r>
          </w:p>
        </w:tc>
        <w:tc>
          <w:tcPr>
            <w:tcW w:w="2101" w:type="dxa"/>
            <w:tcBorders>
              <w:top w:val="single" w:sz="8" w:space="0" w:color="DDDDDD"/>
              <w:left w:val="single" w:sz="4" w:space="0" w:color="000000"/>
              <w:bottom w:val="single" w:sz="4" w:space="0" w:color="000000"/>
              <w:right w:val="single" w:sz="4" w:space="0" w:color="000000"/>
            </w:tcBorders>
            <w:shd w:val="clear" w:color="auto" w:fill="FFFFFF"/>
            <w:tcMar>
              <w:top w:w="20" w:type="dxa"/>
              <w:left w:w="20" w:type="dxa"/>
              <w:bottom w:w="20" w:type="dxa"/>
              <w:right w:w="20" w:type="dxa"/>
            </w:tcMar>
            <w:vAlign w:val="center"/>
          </w:tcPr>
          <w:p w14:paraId="396C6AAD"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 xml:space="preserve">Vehicle maintained according to manufacturer requirements, regular servicing completed, </w:t>
            </w:r>
            <w:proofErr w:type="spellStart"/>
            <w:r w:rsidRPr="00FD4942">
              <w:rPr>
                <w:rFonts w:ascii="Calibri Light" w:hAnsi="Calibri Light" w:cs="Calibri Light"/>
                <w:color w:val="000000"/>
                <w:u w:color="000000"/>
                <w14:textOutline w14:w="0" w14:cap="flat" w14:cmpd="sng" w14:algn="ctr">
                  <w14:noFill/>
                  <w14:prstDash w14:val="solid"/>
                  <w14:bevel/>
                </w14:textOutline>
              </w:rPr>
              <w:t>tyres</w:t>
            </w:r>
            <w:proofErr w:type="spellEnd"/>
            <w:r w:rsidRPr="00FD4942">
              <w:rPr>
                <w:rFonts w:ascii="Calibri Light" w:hAnsi="Calibri Light" w:cs="Calibri Light"/>
                <w:color w:val="000000"/>
                <w:u w:color="000000"/>
                <w14:textOutline w14:w="0" w14:cap="flat" w14:cmpd="sng" w14:algn="ctr">
                  <w14:noFill/>
                  <w14:prstDash w14:val="solid"/>
                  <w14:bevel/>
                </w14:textOutline>
              </w:rPr>
              <w:t xml:space="preserve">/brakes/lights checked, roadside assistance available, emergency contacts accessible. Water and food provisions just in case of waiting period for </w:t>
            </w:r>
            <w:proofErr w:type="gramStart"/>
            <w:r w:rsidRPr="00FD4942">
              <w:rPr>
                <w:rFonts w:ascii="Calibri Light" w:hAnsi="Calibri Light" w:cs="Calibri Light"/>
                <w:color w:val="000000"/>
                <w:u w:color="000000"/>
                <w14:textOutline w14:w="0" w14:cap="flat" w14:cmpd="sng" w14:algn="ctr">
                  <w14:noFill/>
                  <w14:prstDash w14:val="solid"/>
                  <w14:bevel/>
                </w14:textOutline>
              </w:rPr>
              <w:t>road side</w:t>
            </w:r>
            <w:proofErr w:type="gramEnd"/>
            <w:r w:rsidRPr="00FD4942">
              <w:rPr>
                <w:rFonts w:ascii="Calibri Light" w:hAnsi="Calibri Light" w:cs="Calibri Light"/>
                <w:color w:val="000000"/>
                <w:u w:color="000000"/>
                <w14:textOutline w14:w="0" w14:cap="flat" w14:cmpd="sng" w14:algn="ctr">
                  <w14:noFill/>
                  <w14:prstDash w14:val="solid"/>
                  <w14:bevel/>
                </w14:textOutline>
              </w:rPr>
              <w:t xml:space="preserve"> assistance </w:t>
            </w:r>
          </w:p>
        </w:tc>
        <w:tc>
          <w:tcPr>
            <w:tcW w:w="2650" w:type="dxa"/>
            <w:tcBorders>
              <w:top w:val="single" w:sz="4" w:space="0" w:color="FFFFFF"/>
              <w:left w:val="single" w:sz="4" w:space="0" w:color="000000"/>
              <w:bottom w:val="single" w:sz="4" w:space="0" w:color="000000"/>
              <w:right w:val="single" w:sz="4" w:space="0" w:color="000000"/>
            </w:tcBorders>
            <w:tcMar>
              <w:top w:w="80" w:type="dxa"/>
              <w:left w:w="80" w:type="dxa"/>
              <w:bottom w:w="80" w:type="dxa"/>
              <w:right w:w="80" w:type="dxa"/>
            </w:tcMar>
          </w:tcPr>
          <w:p w14:paraId="0F4547DE" w14:textId="77777777" w:rsidR="007550D8" w:rsidRPr="00FD4942" w:rsidRDefault="007550D8">
            <w:pPr>
              <w:rPr>
                <w:rFonts w:ascii="Calibri Light" w:hAnsi="Calibri Light" w:cs="Calibri Light"/>
              </w:rPr>
            </w:pPr>
          </w:p>
        </w:tc>
        <w:tc>
          <w:tcPr>
            <w:tcW w:w="2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2BB08" w14:textId="77777777" w:rsidR="007550D8" w:rsidRPr="00FD4942" w:rsidRDefault="007550D8">
            <w:pPr>
              <w:rPr>
                <w:rFonts w:ascii="Calibri Light" w:hAnsi="Calibri Light" w:cs="Calibri Light"/>
              </w:rPr>
            </w:pPr>
          </w:p>
        </w:tc>
      </w:tr>
      <w:tr w:rsidR="007550D8" w:rsidRPr="00FD4942" w14:paraId="056309B2" w14:textId="77777777">
        <w:trPr>
          <w:trHeight w:val="1690"/>
        </w:trPr>
        <w:tc>
          <w:tcPr>
            <w:tcW w:w="264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19B4F5" w14:textId="77777777" w:rsidR="007550D8" w:rsidRPr="00FD4942" w:rsidRDefault="007550D8">
            <w:pPr>
              <w:rPr>
                <w:rFonts w:ascii="Calibri Light" w:hAnsi="Calibri Light" w:cs="Calibri Light"/>
              </w:rPr>
            </w:pPr>
          </w:p>
        </w:tc>
        <w:tc>
          <w:tcPr>
            <w:tcW w:w="207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3FF512"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Seatbelts not fastened correctly</w:t>
            </w:r>
          </w:p>
        </w:tc>
        <w:tc>
          <w:tcPr>
            <w:tcW w:w="22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A973C1"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High</w:t>
            </w:r>
          </w:p>
        </w:tc>
        <w:tc>
          <w:tcPr>
            <w:tcW w:w="21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CA8024"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 xml:space="preserve">Visual and verbal check of every child before vehicle </w:t>
            </w:r>
            <w:proofErr w:type="gramStart"/>
            <w:r w:rsidRPr="00FD4942">
              <w:rPr>
                <w:rFonts w:ascii="Calibri Light" w:hAnsi="Calibri Light" w:cs="Calibri Light"/>
              </w:rPr>
              <w:t>moves,</w:t>
            </w:r>
            <w:proofErr w:type="gramEnd"/>
            <w:r w:rsidRPr="00FD4942">
              <w:rPr>
                <w:rFonts w:ascii="Calibri Light" w:hAnsi="Calibri Light" w:cs="Calibri Light"/>
              </w:rPr>
              <w:t xml:space="preserve"> educator confirms all restraints secure.</w:t>
            </w:r>
          </w:p>
        </w:tc>
        <w:tc>
          <w:tcPr>
            <w:tcW w:w="26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A2B46D" w14:textId="77777777" w:rsidR="007550D8" w:rsidRPr="00FD4942" w:rsidRDefault="007550D8">
            <w:pPr>
              <w:rPr>
                <w:rFonts w:ascii="Calibri Light" w:hAnsi="Calibri Light" w:cs="Calibri Light"/>
              </w:rPr>
            </w:pPr>
          </w:p>
        </w:tc>
        <w:tc>
          <w:tcPr>
            <w:tcW w:w="22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7F0A127" w14:textId="77777777" w:rsidR="007550D8" w:rsidRPr="00FD4942" w:rsidRDefault="007550D8">
            <w:pPr>
              <w:rPr>
                <w:rFonts w:ascii="Calibri Light" w:hAnsi="Calibri Light" w:cs="Calibri Light"/>
              </w:rPr>
            </w:pPr>
          </w:p>
        </w:tc>
      </w:tr>
      <w:tr w:rsidR="007550D8" w:rsidRPr="00FD4942" w14:paraId="351642DE" w14:textId="77777777">
        <w:trPr>
          <w:trHeight w:val="281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7B1CE" w14:textId="77777777" w:rsidR="007550D8" w:rsidRPr="00FD4942" w:rsidRDefault="007550D8">
            <w:pPr>
              <w:rPr>
                <w:rFonts w:ascii="Calibri Light" w:hAnsi="Calibri Light" w:cs="Calibri Light"/>
              </w:rPr>
            </w:pPr>
          </w:p>
        </w:tc>
        <w:tc>
          <w:tcPr>
            <w:tcW w:w="2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CF1E4"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Child unbuckling restraint during travel</w:t>
            </w:r>
          </w:p>
        </w:tc>
        <w:tc>
          <w:tcPr>
            <w:tcW w:w="2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08B1A9"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High</w:t>
            </w:r>
          </w:p>
        </w:tc>
        <w:tc>
          <w:tcPr>
            <w:tcW w:w="2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48793"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Educator reinforces transport expectations, safely pull over if required, supervision and redirection provided, child seated in safest suitable position.</w:t>
            </w:r>
          </w:p>
        </w:tc>
        <w:tc>
          <w:tcPr>
            <w:tcW w:w="2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1CA73" w14:textId="77777777" w:rsidR="007550D8" w:rsidRPr="00FD4942" w:rsidRDefault="007550D8">
            <w:pPr>
              <w:rPr>
                <w:rFonts w:ascii="Calibri Light" w:hAnsi="Calibri Light" w:cs="Calibri Light"/>
              </w:rPr>
            </w:pPr>
          </w:p>
        </w:tc>
        <w:tc>
          <w:tcPr>
            <w:tcW w:w="2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07285" w14:textId="77777777" w:rsidR="007550D8" w:rsidRPr="00FD4942" w:rsidRDefault="007550D8">
            <w:pPr>
              <w:rPr>
                <w:rFonts w:ascii="Calibri Light" w:hAnsi="Calibri Light" w:cs="Calibri Light"/>
              </w:rPr>
            </w:pPr>
          </w:p>
        </w:tc>
      </w:tr>
      <w:tr w:rsidR="007550D8" w:rsidRPr="00FD4942" w14:paraId="6CE44489" w14:textId="77777777">
        <w:trPr>
          <w:trHeight w:val="281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FFD5D" w14:textId="77777777" w:rsidR="007550D8" w:rsidRPr="00FD4942" w:rsidRDefault="007550D8">
            <w:pPr>
              <w:rPr>
                <w:rFonts w:ascii="Calibri Light" w:hAnsi="Calibri Light" w:cs="Calibri Light"/>
              </w:rPr>
            </w:pPr>
          </w:p>
        </w:tc>
        <w:tc>
          <w:tcPr>
            <w:tcW w:w="2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7B3E6"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Extreme weather conditions</w:t>
            </w:r>
          </w:p>
        </w:tc>
        <w:tc>
          <w:tcPr>
            <w:tcW w:w="2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D5399"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High</w:t>
            </w:r>
          </w:p>
        </w:tc>
        <w:tc>
          <w:tcPr>
            <w:tcW w:w="2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CF4A4"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Transport postponed where unsafe, weather conditions monitored, air-conditioning/heating used as needed, emergency procedures followed.</w:t>
            </w:r>
          </w:p>
        </w:tc>
        <w:tc>
          <w:tcPr>
            <w:tcW w:w="2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20C2D" w14:textId="77777777" w:rsidR="007550D8" w:rsidRPr="00FD4942" w:rsidRDefault="007550D8">
            <w:pPr>
              <w:rPr>
                <w:rFonts w:ascii="Calibri Light" w:hAnsi="Calibri Light" w:cs="Calibri Light"/>
              </w:rPr>
            </w:pPr>
          </w:p>
        </w:tc>
        <w:tc>
          <w:tcPr>
            <w:tcW w:w="2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9D099" w14:textId="77777777" w:rsidR="007550D8" w:rsidRPr="00FD4942" w:rsidRDefault="007550D8">
            <w:pPr>
              <w:rPr>
                <w:rFonts w:ascii="Calibri Light" w:hAnsi="Calibri Light" w:cs="Calibri Light"/>
              </w:rPr>
            </w:pPr>
          </w:p>
        </w:tc>
      </w:tr>
      <w:tr w:rsidR="007550D8" w:rsidRPr="00FD4942" w14:paraId="6F03FA87" w14:textId="77777777">
        <w:trPr>
          <w:trHeight w:val="197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63C80" w14:textId="77777777" w:rsidR="007550D8" w:rsidRPr="00FD4942" w:rsidRDefault="007550D8">
            <w:pPr>
              <w:rPr>
                <w:rFonts w:ascii="Calibri Light" w:hAnsi="Calibri Light" w:cs="Calibri Light"/>
              </w:rPr>
            </w:pPr>
          </w:p>
        </w:tc>
        <w:tc>
          <w:tcPr>
            <w:tcW w:w="2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BB060"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Child becoming unwell or distressed</w:t>
            </w:r>
          </w:p>
        </w:tc>
        <w:tc>
          <w:tcPr>
            <w:tcW w:w="2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A1D5B"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Med-High</w:t>
            </w:r>
          </w:p>
        </w:tc>
        <w:tc>
          <w:tcPr>
            <w:tcW w:w="2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4F4A9"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 xml:space="preserve">Child comforted, safe stop </w:t>
            </w:r>
            <w:proofErr w:type="gramStart"/>
            <w:r w:rsidRPr="00FD4942">
              <w:rPr>
                <w:rFonts w:ascii="Calibri Light" w:hAnsi="Calibri Light" w:cs="Calibri Light"/>
              </w:rPr>
              <w:t>made</w:t>
            </w:r>
            <w:proofErr w:type="gramEnd"/>
            <w:r w:rsidRPr="00FD4942">
              <w:rPr>
                <w:rFonts w:ascii="Calibri Light" w:hAnsi="Calibri Light" w:cs="Calibri Light"/>
              </w:rPr>
              <w:t xml:space="preserve"> if necessary, parent contacted if concern arises, wellbeing prioritised.</w:t>
            </w:r>
          </w:p>
        </w:tc>
        <w:tc>
          <w:tcPr>
            <w:tcW w:w="2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AF7F8" w14:textId="77777777" w:rsidR="007550D8" w:rsidRPr="00FD4942" w:rsidRDefault="007550D8">
            <w:pPr>
              <w:rPr>
                <w:rFonts w:ascii="Calibri Light" w:hAnsi="Calibri Light" w:cs="Calibri Light"/>
              </w:rPr>
            </w:pPr>
          </w:p>
        </w:tc>
        <w:tc>
          <w:tcPr>
            <w:tcW w:w="2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7D99C" w14:textId="77777777" w:rsidR="007550D8" w:rsidRPr="00FD4942" w:rsidRDefault="007550D8">
            <w:pPr>
              <w:rPr>
                <w:rFonts w:ascii="Calibri Light" w:hAnsi="Calibri Light" w:cs="Calibri Light"/>
              </w:rPr>
            </w:pPr>
          </w:p>
        </w:tc>
      </w:tr>
      <w:tr w:rsidR="007550D8" w:rsidRPr="00FD4942" w14:paraId="587F8D42" w14:textId="77777777">
        <w:trPr>
          <w:trHeight w:val="197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F0A7A" w14:textId="77777777" w:rsidR="007550D8" w:rsidRPr="00FD4942" w:rsidRDefault="007550D8">
            <w:pPr>
              <w:rPr>
                <w:rFonts w:ascii="Calibri Light" w:hAnsi="Calibri Light" w:cs="Calibri Light"/>
              </w:rPr>
            </w:pPr>
          </w:p>
        </w:tc>
        <w:tc>
          <w:tcPr>
            <w:tcW w:w="2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1A07F"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Conflict between children during transport</w:t>
            </w:r>
          </w:p>
        </w:tc>
        <w:tc>
          <w:tcPr>
            <w:tcW w:w="2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6E81F" w14:textId="77777777" w:rsidR="007550D8" w:rsidRPr="00FD4942" w:rsidRDefault="00ED74ED">
            <w:pPr>
              <w:rPr>
                <w:rFonts w:ascii="Calibri Light" w:hAnsi="Calibri Light" w:cs="Calibri Light"/>
              </w:rPr>
            </w:pPr>
            <w:r w:rsidRPr="00FD4942">
              <w:rPr>
                <w:rFonts w:ascii="Calibri Light" w:hAnsi="Calibri Light" w:cs="Calibri Light"/>
                <w:color w:val="000000"/>
                <w:u w:color="000000"/>
                <w14:textOutline w14:w="0" w14:cap="flat" w14:cmpd="sng" w14:algn="ctr">
                  <w14:noFill/>
                  <w14:prstDash w14:val="solid"/>
                  <w14:bevel/>
                </w14:textOutline>
              </w:rPr>
              <w:t>Med</w:t>
            </w:r>
          </w:p>
        </w:tc>
        <w:tc>
          <w:tcPr>
            <w:tcW w:w="21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3F21B" w14:textId="77777777" w:rsidR="007550D8" w:rsidRPr="00FD4942" w:rsidRDefault="00ED74ED">
            <w:pPr>
              <w:pStyle w:val="Default"/>
              <w:suppressAutoHyphens/>
              <w:spacing w:before="0" w:line="240" w:lineRule="auto"/>
              <w:rPr>
                <w:rFonts w:ascii="Calibri Light" w:hAnsi="Calibri Light" w:cs="Calibri Light"/>
              </w:rPr>
            </w:pPr>
            <w:r w:rsidRPr="00FD4942">
              <w:rPr>
                <w:rFonts w:ascii="Calibri Light" w:hAnsi="Calibri Light" w:cs="Calibri Light"/>
              </w:rPr>
              <w:t>Appropriate seating arrangements implemented, educator monitors interactions, positive guidance strategies used.</w:t>
            </w:r>
          </w:p>
        </w:tc>
        <w:tc>
          <w:tcPr>
            <w:tcW w:w="2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BF7F6" w14:textId="77777777" w:rsidR="007550D8" w:rsidRPr="00FD4942" w:rsidRDefault="007550D8">
            <w:pPr>
              <w:rPr>
                <w:rFonts w:ascii="Calibri Light" w:hAnsi="Calibri Light" w:cs="Calibri Light"/>
              </w:rPr>
            </w:pPr>
          </w:p>
        </w:tc>
        <w:tc>
          <w:tcPr>
            <w:tcW w:w="2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45F7A" w14:textId="77777777" w:rsidR="007550D8" w:rsidRPr="00FD4942" w:rsidRDefault="007550D8">
            <w:pPr>
              <w:rPr>
                <w:rFonts w:ascii="Calibri Light" w:hAnsi="Calibri Light" w:cs="Calibri Light"/>
              </w:rPr>
            </w:pPr>
          </w:p>
        </w:tc>
      </w:tr>
    </w:tbl>
    <w:p w14:paraId="305AF0D3" w14:textId="77777777" w:rsidR="007550D8" w:rsidRPr="00FD4942" w:rsidRDefault="007550D8">
      <w:pPr>
        <w:pStyle w:val="BodyA"/>
        <w:widowControl w:val="0"/>
        <w:ind w:left="108" w:hanging="108"/>
        <w:rPr>
          <w:rStyle w:val="None"/>
          <w:sz w:val="22"/>
          <w:szCs w:val="22"/>
        </w:rPr>
      </w:pPr>
    </w:p>
    <w:p w14:paraId="2BD58BF2" w14:textId="77777777" w:rsidR="007550D8" w:rsidRPr="00FD4942" w:rsidRDefault="007550D8">
      <w:pPr>
        <w:pStyle w:val="BodyA"/>
        <w:widowControl w:val="0"/>
        <w:rPr>
          <w:rStyle w:val="None"/>
          <w:sz w:val="22"/>
          <w:szCs w:val="22"/>
        </w:rPr>
      </w:pPr>
    </w:p>
    <w:p w14:paraId="3A668CB8" w14:textId="77777777" w:rsidR="007550D8" w:rsidRPr="00FD4942" w:rsidRDefault="00ED74ED">
      <w:pPr>
        <w:pStyle w:val="BodyA"/>
        <w:rPr>
          <w:rStyle w:val="None"/>
          <w:sz w:val="22"/>
          <w:szCs w:val="22"/>
        </w:rPr>
      </w:pPr>
      <w:r w:rsidRPr="00FD4942">
        <w:rPr>
          <w:rStyle w:val="None"/>
          <w:sz w:val="22"/>
          <w:szCs w:val="22"/>
        </w:rPr>
        <w:t>(Press tab to add more rows)</w:t>
      </w:r>
    </w:p>
    <w:p w14:paraId="0B314577" w14:textId="77777777" w:rsidR="007550D8" w:rsidRDefault="007550D8">
      <w:pPr>
        <w:pStyle w:val="BodyA"/>
        <w:spacing w:after="0"/>
        <w:rPr>
          <w:rStyle w:val="None"/>
          <w:sz w:val="22"/>
          <w:szCs w:val="22"/>
        </w:rPr>
      </w:pPr>
    </w:p>
    <w:p w14:paraId="7C4298CE" w14:textId="77777777" w:rsidR="007550D8" w:rsidRDefault="007550D8">
      <w:pPr>
        <w:pStyle w:val="BodyA"/>
        <w:spacing w:after="0"/>
        <w:rPr>
          <w:rStyle w:val="None"/>
          <w:sz w:val="22"/>
          <w:szCs w:val="22"/>
        </w:rPr>
      </w:pPr>
    </w:p>
    <w:p w14:paraId="21ED07FB" w14:textId="77777777" w:rsidR="007550D8" w:rsidRDefault="007550D8">
      <w:pPr>
        <w:pStyle w:val="BodyA"/>
        <w:spacing w:after="0"/>
        <w:rPr>
          <w:rStyle w:val="None"/>
          <w:sz w:val="22"/>
          <w:szCs w:val="22"/>
        </w:rPr>
      </w:pPr>
    </w:p>
    <w:p w14:paraId="1D57E674" w14:textId="77777777" w:rsidR="007550D8" w:rsidRDefault="007550D8">
      <w:pPr>
        <w:pStyle w:val="BodyA"/>
        <w:spacing w:after="0"/>
        <w:rPr>
          <w:rStyle w:val="None"/>
          <w:sz w:val="22"/>
          <w:szCs w:val="22"/>
        </w:rPr>
      </w:pPr>
    </w:p>
    <w:p w14:paraId="5030A171" w14:textId="77777777" w:rsidR="007550D8" w:rsidRDefault="007550D8">
      <w:pPr>
        <w:pStyle w:val="BodyA"/>
        <w:spacing w:after="0"/>
        <w:rPr>
          <w:rStyle w:val="None"/>
          <w:sz w:val="22"/>
          <w:szCs w:val="22"/>
        </w:rPr>
      </w:pPr>
    </w:p>
    <w:p w14:paraId="74AE59D1" w14:textId="77777777" w:rsidR="007550D8" w:rsidRDefault="007550D8">
      <w:pPr>
        <w:pStyle w:val="BodyA"/>
        <w:spacing w:after="0"/>
        <w:rPr>
          <w:rStyle w:val="None"/>
          <w:sz w:val="22"/>
          <w:szCs w:val="22"/>
        </w:rPr>
      </w:pPr>
    </w:p>
    <w:p w14:paraId="5FB8AB19" w14:textId="77777777" w:rsidR="007550D8" w:rsidRDefault="007550D8">
      <w:pPr>
        <w:pStyle w:val="BodyA"/>
        <w:spacing w:after="0"/>
        <w:rPr>
          <w:rStyle w:val="None"/>
          <w:sz w:val="22"/>
          <w:szCs w:val="22"/>
        </w:rPr>
      </w:pPr>
    </w:p>
    <w:p w14:paraId="25E7D614" w14:textId="77777777" w:rsidR="00FD4942" w:rsidRDefault="00FD4942">
      <w:pPr>
        <w:pStyle w:val="BodyA"/>
        <w:spacing w:after="0"/>
        <w:rPr>
          <w:rStyle w:val="None"/>
          <w:sz w:val="22"/>
          <w:szCs w:val="22"/>
        </w:rPr>
      </w:pPr>
    </w:p>
    <w:p w14:paraId="5E72AAF9" w14:textId="77777777" w:rsidR="00FD4942" w:rsidRDefault="00FD4942">
      <w:pPr>
        <w:pStyle w:val="BodyA"/>
        <w:spacing w:after="0"/>
        <w:rPr>
          <w:rStyle w:val="None"/>
          <w:sz w:val="22"/>
          <w:szCs w:val="22"/>
        </w:rPr>
      </w:pPr>
    </w:p>
    <w:p w14:paraId="16197A23" w14:textId="77777777" w:rsidR="00FD4942" w:rsidRDefault="00FD4942">
      <w:pPr>
        <w:pStyle w:val="BodyA"/>
        <w:spacing w:after="0"/>
        <w:rPr>
          <w:rStyle w:val="None"/>
          <w:sz w:val="22"/>
          <w:szCs w:val="22"/>
        </w:rPr>
      </w:pPr>
    </w:p>
    <w:p w14:paraId="48392D40" w14:textId="77777777" w:rsidR="00FD4942" w:rsidRDefault="00FD4942">
      <w:pPr>
        <w:pStyle w:val="BodyA"/>
        <w:spacing w:after="0"/>
        <w:rPr>
          <w:rStyle w:val="None"/>
          <w:sz w:val="22"/>
          <w:szCs w:val="22"/>
        </w:rPr>
      </w:pPr>
    </w:p>
    <w:p w14:paraId="45A49FD2" w14:textId="77777777" w:rsidR="00FD4942" w:rsidRDefault="00FD4942">
      <w:pPr>
        <w:pStyle w:val="BodyA"/>
        <w:spacing w:after="0"/>
        <w:rPr>
          <w:rStyle w:val="None"/>
          <w:sz w:val="22"/>
          <w:szCs w:val="22"/>
        </w:rPr>
      </w:pPr>
    </w:p>
    <w:p w14:paraId="66042FC8" w14:textId="77777777" w:rsidR="00FD4942" w:rsidRDefault="00FD4942">
      <w:pPr>
        <w:pStyle w:val="BodyA"/>
        <w:spacing w:after="0"/>
        <w:rPr>
          <w:rStyle w:val="None"/>
          <w:sz w:val="22"/>
          <w:szCs w:val="22"/>
        </w:rPr>
      </w:pPr>
    </w:p>
    <w:p w14:paraId="4A88C7CE" w14:textId="77777777" w:rsidR="007550D8" w:rsidRDefault="007550D8">
      <w:pPr>
        <w:pStyle w:val="BodyA"/>
        <w:spacing w:after="0"/>
        <w:rPr>
          <w:rStyle w:val="None"/>
          <w:sz w:val="22"/>
          <w:szCs w:val="22"/>
        </w:rPr>
      </w:pPr>
    </w:p>
    <w:p w14:paraId="7C660EFC" w14:textId="77777777" w:rsidR="007550D8" w:rsidRDefault="007550D8">
      <w:pPr>
        <w:pStyle w:val="BodyA"/>
        <w:spacing w:after="0"/>
        <w:rPr>
          <w:rStyle w:val="None"/>
          <w:sz w:val="22"/>
          <w:szCs w:val="22"/>
        </w:rPr>
      </w:pPr>
    </w:p>
    <w:p w14:paraId="7259E1FD" w14:textId="77777777" w:rsidR="007550D8" w:rsidRDefault="007550D8">
      <w:pPr>
        <w:pStyle w:val="BodyA"/>
        <w:spacing w:after="0"/>
        <w:rPr>
          <w:rStyle w:val="None"/>
          <w:sz w:val="22"/>
          <w:szCs w:val="22"/>
        </w:rPr>
      </w:pPr>
    </w:p>
    <w:p w14:paraId="7D3F9E44" w14:textId="77777777" w:rsidR="007550D8" w:rsidRDefault="007550D8">
      <w:pPr>
        <w:pStyle w:val="BodyA"/>
        <w:spacing w:after="0"/>
        <w:rPr>
          <w:rStyle w:val="None"/>
          <w:sz w:val="22"/>
          <w:szCs w:val="22"/>
        </w:rPr>
      </w:pPr>
    </w:p>
    <w:tbl>
      <w:tblPr>
        <w:tblW w:w="1412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56"/>
        <w:gridCol w:w="2094"/>
        <w:gridCol w:w="1923"/>
        <w:gridCol w:w="1988"/>
        <w:gridCol w:w="1990"/>
        <w:gridCol w:w="2188"/>
        <w:gridCol w:w="2590"/>
      </w:tblGrid>
      <w:tr w:rsidR="007550D8" w14:paraId="16603C7E" w14:textId="77777777">
        <w:trPr>
          <w:trHeight w:val="1174"/>
        </w:trPr>
        <w:tc>
          <w:tcPr>
            <w:tcW w:w="14129" w:type="dxa"/>
            <w:gridSpan w:val="7"/>
            <w:tcBorders>
              <w:top w:val="single" w:sz="8" w:space="0" w:color="FFFFFF"/>
              <w:left w:val="single" w:sz="8" w:space="0" w:color="FFFFFF"/>
              <w:bottom w:val="single" w:sz="6" w:space="0" w:color="BFBFBF"/>
              <w:right w:val="single" w:sz="6" w:space="0" w:color="000000"/>
            </w:tcBorders>
            <w:shd w:val="clear" w:color="auto" w:fill="2E74B5"/>
            <w:tcMar>
              <w:top w:w="80" w:type="dxa"/>
              <w:left w:w="80" w:type="dxa"/>
              <w:bottom w:w="80" w:type="dxa"/>
              <w:right w:w="80" w:type="dxa"/>
            </w:tcMar>
            <w:vAlign w:val="center"/>
          </w:tcPr>
          <w:p w14:paraId="0CA7A48C" w14:textId="77777777" w:rsidR="007550D8" w:rsidRDefault="00ED74ED">
            <w:pPr>
              <w:pStyle w:val="table-style-2-header"/>
            </w:pPr>
            <w:r>
              <w:rPr>
                <w:rStyle w:val="None"/>
                <w:rFonts w:ascii="Carlito" w:hAnsi="Carlito"/>
                <w:b/>
                <w:bCs/>
                <w:color w:val="FFFFFF"/>
                <w:sz w:val="22"/>
                <w:szCs w:val="22"/>
                <w:u w:color="FFFFFF"/>
              </w:rPr>
              <w:lastRenderedPageBreak/>
              <w:t>Risk Matrix</w:t>
            </w:r>
          </w:p>
        </w:tc>
      </w:tr>
      <w:tr w:rsidR="007550D8" w14:paraId="2D834777" w14:textId="77777777">
        <w:trPr>
          <w:trHeight w:val="695"/>
        </w:trPr>
        <w:tc>
          <w:tcPr>
            <w:tcW w:w="1356" w:type="dxa"/>
            <w:vMerge w:val="restart"/>
            <w:tcBorders>
              <w:top w:val="single" w:sz="6" w:space="0" w:color="BFBFBF"/>
              <w:left w:val="single" w:sz="6" w:space="0" w:color="BFBFBF"/>
              <w:bottom w:val="single" w:sz="6" w:space="0" w:color="BFBFBF"/>
              <w:right w:val="single" w:sz="6" w:space="0" w:color="BFBFBF"/>
            </w:tcBorders>
            <w:tcMar>
              <w:top w:w="80" w:type="dxa"/>
              <w:left w:w="80" w:type="dxa"/>
              <w:bottom w:w="80" w:type="dxa"/>
              <w:right w:w="80" w:type="dxa"/>
            </w:tcMar>
          </w:tcPr>
          <w:p w14:paraId="04FD7901" w14:textId="77777777" w:rsidR="007550D8" w:rsidRDefault="00ED74ED">
            <w:pPr>
              <w:pStyle w:val="table-style-2-text"/>
            </w:pPr>
            <w:r>
              <w:rPr>
                <w:rStyle w:val="None"/>
              </w:rPr>
              <w:t>Consequences</w:t>
            </w:r>
          </w:p>
        </w:tc>
        <w:tc>
          <w:tcPr>
            <w:tcW w:w="12773" w:type="dxa"/>
            <w:gridSpan w:val="6"/>
            <w:tcBorders>
              <w:top w:val="single" w:sz="6" w:space="0" w:color="BFBFBF"/>
              <w:left w:val="single" w:sz="6" w:space="0" w:color="BFBFBF"/>
              <w:bottom w:val="single" w:sz="6" w:space="0" w:color="BFBFBF"/>
              <w:right w:val="single" w:sz="6" w:space="0" w:color="BFBFBF"/>
            </w:tcBorders>
            <w:tcMar>
              <w:top w:w="80" w:type="dxa"/>
              <w:left w:w="80" w:type="dxa"/>
              <w:bottom w:w="80" w:type="dxa"/>
              <w:right w:w="80" w:type="dxa"/>
            </w:tcMar>
          </w:tcPr>
          <w:p w14:paraId="0B17DCEE" w14:textId="77777777" w:rsidR="007550D8" w:rsidRDefault="00ED74ED">
            <w:pPr>
              <w:pStyle w:val="table-style-2-text"/>
            </w:pPr>
            <w:r>
              <w:rPr>
                <w:rStyle w:val="None"/>
              </w:rPr>
              <w:t>Likelihood</w:t>
            </w:r>
          </w:p>
        </w:tc>
      </w:tr>
      <w:tr w:rsidR="007550D8" w14:paraId="62BB8EEC" w14:textId="77777777">
        <w:trPr>
          <w:trHeight w:val="538"/>
        </w:trPr>
        <w:tc>
          <w:tcPr>
            <w:tcW w:w="1356" w:type="dxa"/>
            <w:vMerge/>
            <w:tcBorders>
              <w:top w:val="single" w:sz="6" w:space="0" w:color="BFBFBF"/>
              <w:left w:val="single" w:sz="6" w:space="0" w:color="BFBFBF"/>
              <w:bottom w:val="single" w:sz="6" w:space="0" w:color="BFBFBF"/>
              <w:right w:val="single" w:sz="6" w:space="0" w:color="BFBFBF"/>
            </w:tcBorders>
          </w:tcPr>
          <w:p w14:paraId="20597221" w14:textId="77777777" w:rsidR="007550D8" w:rsidRDefault="007550D8"/>
        </w:tc>
        <w:tc>
          <w:tcPr>
            <w:tcW w:w="2094" w:type="dxa"/>
            <w:tcBorders>
              <w:top w:val="single" w:sz="6" w:space="0" w:color="BFBFBF"/>
              <w:left w:val="single" w:sz="6" w:space="0" w:color="BFBFBF"/>
              <w:bottom w:val="single" w:sz="6" w:space="0" w:color="BFBFBF"/>
              <w:right w:val="single" w:sz="6" w:space="0" w:color="BFBFBF"/>
            </w:tcBorders>
            <w:tcMar>
              <w:top w:w="80" w:type="dxa"/>
              <w:left w:w="80" w:type="dxa"/>
              <w:bottom w:w="80" w:type="dxa"/>
              <w:right w:w="80" w:type="dxa"/>
            </w:tcMar>
          </w:tcPr>
          <w:p w14:paraId="227C23EC" w14:textId="77777777" w:rsidR="007550D8" w:rsidRDefault="007550D8"/>
        </w:tc>
        <w:tc>
          <w:tcPr>
            <w:tcW w:w="1923" w:type="dxa"/>
            <w:tcBorders>
              <w:top w:val="single" w:sz="6" w:space="0" w:color="BFBFBF"/>
              <w:left w:val="single" w:sz="6" w:space="0" w:color="BFBFBF"/>
              <w:bottom w:val="single" w:sz="6" w:space="0" w:color="BFBFBF"/>
              <w:right w:val="single" w:sz="6" w:space="0" w:color="BFBFBF"/>
            </w:tcBorders>
            <w:shd w:val="clear" w:color="auto" w:fill="EBECEC"/>
            <w:tcMar>
              <w:top w:w="80" w:type="dxa"/>
              <w:left w:w="80" w:type="dxa"/>
              <w:bottom w:w="80" w:type="dxa"/>
              <w:right w:w="80" w:type="dxa"/>
            </w:tcMar>
          </w:tcPr>
          <w:p w14:paraId="0F7AD69A" w14:textId="77777777" w:rsidR="007550D8" w:rsidRDefault="00ED74ED">
            <w:pPr>
              <w:pStyle w:val="table-style-2-text"/>
              <w:jc w:val="center"/>
            </w:pPr>
            <w:r>
              <w:rPr>
                <w:rStyle w:val="None"/>
              </w:rPr>
              <w:t>Rare</w:t>
            </w:r>
          </w:p>
        </w:tc>
        <w:tc>
          <w:tcPr>
            <w:tcW w:w="1988" w:type="dxa"/>
            <w:tcBorders>
              <w:top w:val="single" w:sz="6" w:space="0" w:color="BFBFBF"/>
              <w:left w:val="single" w:sz="6" w:space="0" w:color="BFBFBF"/>
              <w:bottom w:val="single" w:sz="6" w:space="0" w:color="BFBFBF"/>
              <w:right w:val="single" w:sz="6" w:space="0" w:color="BFBFBF"/>
            </w:tcBorders>
            <w:shd w:val="clear" w:color="auto" w:fill="D9DADA"/>
            <w:tcMar>
              <w:top w:w="80" w:type="dxa"/>
              <w:left w:w="80" w:type="dxa"/>
              <w:bottom w:w="80" w:type="dxa"/>
              <w:right w:w="80" w:type="dxa"/>
            </w:tcMar>
          </w:tcPr>
          <w:p w14:paraId="76877875" w14:textId="77777777" w:rsidR="007550D8" w:rsidRDefault="00ED74ED">
            <w:pPr>
              <w:pStyle w:val="table-style-2-text"/>
              <w:jc w:val="center"/>
            </w:pPr>
            <w:r>
              <w:rPr>
                <w:rStyle w:val="None"/>
              </w:rPr>
              <w:t>Unlikely</w:t>
            </w:r>
          </w:p>
        </w:tc>
        <w:tc>
          <w:tcPr>
            <w:tcW w:w="1990" w:type="dxa"/>
            <w:tcBorders>
              <w:top w:val="single" w:sz="6" w:space="0" w:color="BFBFBF"/>
              <w:left w:val="single" w:sz="6" w:space="0" w:color="BFBFBF"/>
              <w:bottom w:val="single" w:sz="6" w:space="0" w:color="BFBFBF"/>
              <w:right w:val="single" w:sz="6" w:space="0" w:color="BFBFBF"/>
            </w:tcBorders>
            <w:shd w:val="clear" w:color="auto" w:fill="C6C6C7"/>
            <w:tcMar>
              <w:top w:w="80" w:type="dxa"/>
              <w:left w:w="80" w:type="dxa"/>
              <w:bottom w:w="80" w:type="dxa"/>
              <w:right w:w="80" w:type="dxa"/>
            </w:tcMar>
          </w:tcPr>
          <w:p w14:paraId="46250848" w14:textId="77777777" w:rsidR="007550D8" w:rsidRDefault="00ED74ED">
            <w:pPr>
              <w:pStyle w:val="table-style-2-text"/>
              <w:jc w:val="center"/>
            </w:pPr>
            <w:r>
              <w:rPr>
                <w:rStyle w:val="None"/>
              </w:rPr>
              <w:t>Possible</w:t>
            </w:r>
          </w:p>
        </w:tc>
        <w:tc>
          <w:tcPr>
            <w:tcW w:w="2188" w:type="dxa"/>
            <w:tcBorders>
              <w:top w:val="single" w:sz="6" w:space="0" w:color="BFBFBF"/>
              <w:left w:val="single" w:sz="6" w:space="0" w:color="BFBFBF"/>
              <w:bottom w:val="single" w:sz="6" w:space="0" w:color="BFBFBF"/>
              <w:right w:val="single" w:sz="6" w:space="0" w:color="BFBFBF"/>
            </w:tcBorders>
            <w:shd w:val="clear" w:color="auto" w:fill="B1B3B4"/>
            <w:tcMar>
              <w:top w:w="80" w:type="dxa"/>
              <w:left w:w="80" w:type="dxa"/>
              <w:bottom w:w="80" w:type="dxa"/>
              <w:right w:w="80" w:type="dxa"/>
            </w:tcMar>
          </w:tcPr>
          <w:p w14:paraId="15BB7BAA" w14:textId="77777777" w:rsidR="007550D8" w:rsidRDefault="00ED74ED">
            <w:pPr>
              <w:pStyle w:val="table-style-2-text"/>
              <w:jc w:val="center"/>
            </w:pPr>
            <w:r>
              <w:rPr>
                <w:rStyle w:val="None"/>
              </w:rPr>
              <w:t>Likely</w:t>
            </w:r>
          </w:p>
        </w:tc>
        <w:tc>
          <w:tcPr>
            <w:tcW w:w="2589" w:type="dxa"/>
            <w:tcBorders>
              <w:top w:val="single" w:sz="6" w:space="0" w:color="BFBFBF"/>
              <w:left w:val="single" w:sz="6" w:space="0" w:color="BFBFBF"/>
              <w:bottom w:val="single" w:sz="6" w:space="0" w:color="BFBFBF"/>
              <w:right w:val="single" w:sz="6" w:space="0" w:color="BFBFBF"/>
            </w:tcBorders>
            <w:shd w:val="clear" w:color="auto" w:fill="9B9D9E"/>
            <w:tcMar>
              <w:top w:w="80" w:type="dxa"/>
              <w:left w:w="80" w:type="dxa"/>
              <w:bottom w:w="80" w:type="dxa"/>
              <w:right w:w="80" w:type="dxa"/>
            </w:tcMar>
          </w:tcPr>
          <w:p w14:paraId="5483E380" w14:textId="77777777" w:rsidR="007550D8" w:rsidRDefault="00ED74ED">
            <w:pPr>
              <w:pStyle w:val="table-style-2-text"/>
              <w:jc w:val="center"/>
            </w:pPr>
            <w:r>
              <w:rPr>
                <w:rStyle w:val="None"/>
              </w:rPr>
              <w:t>Almost Certain</w:t>
            </w:r>
          </w:p>
        </w:tc>
      </w:tr>
      <w:tr w:rsidR="007550D8" w14:paraId="56730808" w14:textId="77777777">
        <w:trPr>
          <w:trHeight w:val="580"/>
        </w:trPr>
        <w:tc>
          <w:tcPr>
            <w:tcW w:w="1356" w:type="dxa"/>
            <w:vMerge/>
            <w:tcBorders>
              <w:top w:val="single" w:sz="6" w:space="0" w:color="BFBFBF"/>
              <w:left w:val="single" w:sz="6" w:space="0" w:color="BFBFBF"/>
              <w:bottom w:val="single" w:sz="6" w:space="0" w:color="BFBFBF"/>
              <w:right w:val="single" w:sz="6" w:space="0" w:color="BFBFBF"/>
            </w:tcBorders>
          </w:tcPr>
          <w:p w14:paraId="5066E360" w14:textId="77777777" w:rsidR="007550D8" w:rsidRDefault="007550D8"/>
        </w:tc>
        <w:tc>
          <w:tcPr>
            <w:tcW w:w="2094" w:type="dxa"/>
            <w:tcBorders>
              <w:top w:val="single" w:sz="6" w:space="0" w:color="BFBFBF"/>
              <w:left w:val="single" w:sz="6" w:space="0" w:color="BFBFBF"/>
              <w:bottom w:val="single" w:sz="6" w:space="0" w:color="BFBFBF"/>
              <w:right w:val="single" w:sz="6" w:space="0" w:color="BFBFBF"/>
            </w:tcBorders>
            <w:shd w:val="clear" w:color="auto" w:fill="EBECEC"/>
            <w:tcMar>
              <w:top w:w="80" w:type="dxa"/>
              <w:left w:w="80" w:type="dxa"/>
              <w:bottom w:w="80" w:type="dxa"/>
              <w:right w:w="80" w:type="dxa"/>
            </w:tcMar>
          </w:tcPr>
          <w:p w14:paraId="162DCC71" w14:textId="77777777" w:rsidR="007550D8" w:rsidRDefault="00ED74ED">
            <w:pPr>
              <w:pStyle w:val="table-style-2-text"/>
              <w:jc w:val="center"/>
            </w:pPr>
            <w:r>
              <w:rPr>
                <w:rStyle w:val="None"/>
              </w:rPr>
              <w:t>Major</w:t>
            </w:r>
          </w:p>
        </w:tc>
        <w:tc>
          <w:tcPr>
            <w:tcW w:w="1923"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7608DA79" w14:textId="77777777" w:rsidR="007550D8" w:rsidRDefault="00ED74ED">
            <w:pPr>
              <w:pStyle w:val="table-style-2-text"/>
              <w:jc w:val="center"/>
            </w:pPr>
            <w:r>
              <w:rPr>
                <w:rStyle w:val="None"/>
              </w:rPr>
              <w:t>Moderate</w:t>
            </w:r>
          </w:p>
        </w:tc>
        <w:tc>
          <w:tcPr>
            <w:tcW w:w="1988"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4CB2427A" w14:textId="77777777" w:rsidR="007550D8" w:rsidRDefault="00ED74ED">
            <w:pPr>
              <w:pStyle w:val="table-style-2-text"/>
              <w:jc w:val="center"/>
            </w:pPr>
            <w:r>
              <w:rPr>
                <w:rStyle w:val="None"/>
              </w:rPr>
              <w:t>High</w:t>
            </w:r>
          </w:p>
        </w:tc>
        <w:tc>
          <w:tcPr>
            <w:tcW w:w="1990"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6DAD1929" w14:textId="77777777" w:rsidR="007550D8" w:rsidRDefault="00ED74ED">
            <w:pPr>
              <w:pStyle w:val="table-style-2-text"/>
              <w:jc w:val="center"/>
            </w:pPr>
            <w:r>
              <w:rPr>
                <w:rStyle w:val="None"/>
              </w:rPr>
              <w:t>High</w:t>
            </w:r>
          </w:p>
        </w:tc>
        <w:tc>
          <w:tcPr>
            <w:tcW w:w="2188" w:type="dxa"/>
            <w:tcBorders>
              <w:top w:val="single" w:sz="6" w:space="0" w:color="BFBFBF"/>
              <w:left w:val="single" w:sz="6" w:space="0" w:color="BFBFBF"/>
              <w:bottom w:val="single" w:sz="6" w:space="0" w:color="BFBFBF"/>
              <w:right w:val="single" w:sz="6" w:space="0" w:color="BFBFBF"/>
            </w:tcBorders>
            <w:shd w:val="clear" w:color="auto" w:fill="E75136"/>
            <w:tcMar>
              <w:top w:w="80" w:type="dxa"/>
              <w:left w:w="80" w:type="dxa"/>
              <w:bottom w:w="80" w:type="dxa"/>
              <w:right w:w="80" w:type="dxa"/>
            </w:tcMar>
          </w:tcPr>
          <w:p w14:paraId="24AB27BE" w14:textId="77777777" w:rsidR="007550D8" w:rsidRDefault="00ED74ED">
            <w:pPr>
              <w:pStyle w:val="table-style-2-text"/>
              <w:jc w:val="center"/>
            </w:pPr>
            <w:r>
              <w:rPr>
                <w:rStyle w:val="None"/>
              </w:rPr>
              <w:t>Critical</w:t>
            </w:r>
          </w:p>
        </w:tc>
        <w:tc>
          <w:tcPr>
            <w:tcW w:w="2589" w:type="dxa"/>
            <w:tcBorders>
              <w:top w:val="single" w:sz="6" w:space="0" w:color="BFBFBF"/>
              <w:left w:val="single" w:sz="6" w:space="0" w:color="BFBFBF"/>
              <w:bottom w:val="single" w:sz="6" w:space="0" w:color="BFBFBF"/>
              <w:right w:val="single" w:sz="6" w:space="0" w:color="BFBFBF"/>
            </w:tcBorders>
            <w:shd w:val="clear" w:color="auto" w:fill="E75136"/>
            <w:tcMar>
              <w:top w:w="80" w:type="dxa"/>
              <w:left w:w="80" w:type="dxa"/>
              <w:bottom w:w="80" w:type="dxa"/>
              <w:right w:w="80" w:type="dxa"/>
            </w:tcMar>
          </w:tcPr>
          <w:p w14:paraId="55206296" w14:textId="77777777" w:rsidR="007550D8" w:rsidRDefault="00ED74ED">
            <w:pPr>
              <w:pStyle w:val="table-style-2-text"/>
              <w:jc w:val="center"/>
            </w:pPr>
            <w:r>
              <w:rPr>
                <w:rStyle w:val="None"/>
              </w:rPr>
              <w:t>Critical</w:t>
            </w:r>
          </w:p>
        </w:tc>
      </w:tr>
      <w:tr w:rsidR="007550D8" w14:paraId="106F449D" w14:textId="77777777">
        <w:trPr>
          <w:trHeight w:val="949"/>
        </w:trPr>
        <w:tc>
          <w:tcPr>
            <w:tcW w:w="1356" w:type="dxa"/>
            <w:vMerge/>
            <w:tcBorders>
              <w:top w:val="single" w:sz="6" w:space="0" w:color="BFBFBF"/>
              <w:left w:val="single" w:sz="6" w:space="0" w:color="BFBFBF"/>
              <w:bottom w:val="single" w:sz="6" w:space="0" w:color="BFBFBF"/>
              <w:right w:val="single" w:sz="6" w:space="0" w:color="BFBFBF"/>
            </w:tcBorders>
          </w:tcPr>
          <w:p w14:paraId="1607F832" w14:textId="77777777" w:rsidR="007550D8" w:rsidRDefault="007550D8"/>
        </w:tc>
        <w:tc>
          <w:tcPr>
            <w:tcW w:w="2094" w:type="dxa"/>
            <w:tcBorders>
              <w:top w:val="single" w:sz="6" w:space="0" w:color="BFBFBF"/>
              <w:left w:val="single" w:sz="6" w:space="0" w:color="BFBFBF"/>
              <w:bottom w:val="single" w:sz="6" w:space="0" w:color="BFBFBF"/>
              <w:right w:val="single" w:sz="6" w:space="0" w:color="BFBFBF"/>
            </w:tcBorders>
            <w:shd w:val="clear" w:color="auto" w:fill="D9DADA"/>
            <w:tcMar>
              <w:top w:w="80" w:type="dxa"/>
              <w:left w:w="80" w:type="dxa"/>
              <w:bottom w:w="80" w:type="dxa"/>
              <w:right w:w="80" w:type="dxa"/>
            </w:tcMar>
          </w:tcPr>
          <w:p w14:paraId="4AC94F1C" w14:textId="77777777" w:rsidR="007550D8" w:rsidRDefault="00ED74ED">
            <w:pPr>
              <w:pStyle w:val="table-style-2-text"/>
              <w:jc w:val="center"/>
            </w:pPr>
            <w:r>
              <w:rPr>
                <w:rStyle w:val="None"/>
              </w:rPr>
              <w:t>Significant</w:t>
            </w:r>
          </w:p>
        </w:tc>
        <w:tc>
          <w:tcPr>
            <w:tcW w:w="1923"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27ECC0D0" w14:textId="77777777" w:rsidR="007550D8" w:rsidRDefault="00ED74ED">
            <w:pPr>
              <w:pStyle w:val="table-style-2-text"/>
              <w:jc w:val="center"/>
            </w:pPr>
            <w:r>
              <w:rPr>
                <w:rStyle w:val="None"/>
              </w:rPr>
              <w:t>Moderate</w:t>
            </w:r>
          </w:p>
        </w:tc>
        <w:tc>
          <w:tcPr>
            <w:tcW w:w="1988"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40ADA4A8" w14:textId="77777777" w:rsidR="007550D8" w:rsidRDefault="00ED74ED">
            <w:pPr>
              <w:pStyle w:val="table-style-2-text"/>
              <w:jc w:val="center"/>
            </w:pPr>
            <w:r>
              <w:rPr>
                <w:rStyle w:val="None"/>
              </w:rPr>
              <w:t>Moderate</w:t>
            </w:r>
          </w:p>
        </w:tc>
        <w:tc>
          <w:tcPr>
            <w:tcW w:w="1990"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6092AA9B" w14:textId="77777777" w:rsidR="007550D8" w:rsidRDefault="00ED74ED">
            <w:pPr>
              <w:pStyle w:val="table-style-2-text"/>
              <w:jc w:val="center"/>
            </w:pPr>
            <w:r>
              <w:rPr>
                <w:rStyle w:val="None"/>
              </w:rPr>
              <w:t>High</w:t>
            </w:r>
          </w:p>
        </w:tc>
        <w:tc>
          <w:tcPr>
            <w:tcW w:w="2188"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75A7D386" w14:textId="77777777" w:rsidR="007550D8" w:rsidRDefault="00ED74ED">
            <w:pPr>
              <w:pStyle w:val="table-style-2-text"/>
              <w:jc w:val="center"/>
            </w:pPr>
            <w:r>
              <w:rPr>
                <w:rStyle w:val="None"/>
              </w:rPr>
              <w:t>High</w:t>
            </w:r>
          </w:p>
        </w:tc>
        <w:tc>
          <w:tcPr>
            <w:tcW w:w="2589" w:type="dxa"/>
            <w:tcBorders>
              <w:top w:val="single" w:sz="6" w:space="0" w:color="BFBFBF"/>
              <w:left w:val="single" w:sz="6" w:space="0" w:color="BFBFBF"/>
              <w:bottom w:val="single" w:sz="6" w:space="0" w:color="BFBFBF"/>
              <w:right w:val="single" w:sz="6" w:space="0" w:color="BFBFBF"/>
            </w:tcBorders>
            <w:shd w:val="clear" w:color="auto" w:fill="E75136"/>
            <w:tcMar>
              <w:top w:w="80" w:type="dxa"/>
              <w:left w:w="80" w:type="dxa"/>
              <w:bottom w:w="80" w:type="dxa"/>
              <w:right w:w="80" w:type="dxa"/>
            </w:tcMar>
          </w:tcPr>
          <w:p w14:paraId="426AA601" w14:textId="77777777" w:rsidR="007550D8" w:rsidRDefault="00ED74ED">
            <w:pPr>
              <w:pStyle w:val="table-style-2-text"/>
              <w:jc w:val="center"/>
            </w:pPr>
            <w:r>
              <w:rPr>
                <w:rStyle w:val="None"/>
              </w:rPr>
              <w:t>Critical</w:t>
            </w:r>
          </w:p>
        </w:tc>
      </w:tr>
      <w:tr w:rsidR="007550D8" w14:paraId="7BAACCDF" w14:textId="77777777">
        <w:trPr>
          <w:trHeight w:val="747"/>
        </w:trPr>
        <w:tc>
          <w:tcPr>
            <w:tcW w:w="1356" w:type="dxa"/>
            <w:vMerge/>
            <w:tcBorders>
              <w:top w:val="single" w:sz="6" w:space="0" w:color="BFBFBF"/>
              <w:left w:val="single" w:sz="6" w:space="0" w:color="BFBFBF"/>
              <w:bottom w:val="single" w:sz="6" w:space="0" w:color="BFBFBF"/>
              <w:right w:val="single" w:sz="6" w:space="0" w:color="BFBFBF"/>
            </w:tcBorders>
          </w:tcPr>
          <w:p w14:paraId="17A8031E" w14:textId="77777777" w:rsidR="007550D8" w:rsidRDefault="007550D8"/>
        </w:tc>
        <w:tc>
          <w:tcPr>
            <w:tcW w:w="2094" w:type="dxa"/>
            <w:tcBorders>
              <w:top w:val="single" w:sz="6" w:space="0" w:color="BFBFBF"/>
              <w:left w:val="single" w:sz="6" w:space="0" w:color="BFBFBF"/>
              <w:bottom w:val="single" w:sz="6" w:space="0" w:color="BFBFBF"/>
              <w:right w:val="single" w:sz="6" w:space="0" w:color="BFBFBF"/>
            </w:tcBorders>
            <w:shd w:val="clear" w:color="auto" w:fill="C6C6C7"/>
            <w:tcMar>
              <w:top w:w="80" w:type="dxa"/>
              <w:left w:w="80" w:type="dxa"/>
              <w:bottom w:w="80" w:type="dxa"/>
              <w:right w:w="80" w:type="dxa"/>
            </w:tcMar>
          </w:tcPr>
          <w:p w14:paraId="238C65B3" w14:textId="77777777" w:rsidR="007550D8" w:rsidRDefault="00ED74ED">
            <w:pPr>
              <w:pStyle w:val="table-style-2-text"/>
              <w:jc w:val="center"/>
            </w:pPr>
            <w:r>
              <w:rPr>
                <w:rStyle w:val="None"/>
              </w:rPr>
              <w:t>Moderate</w:t>
            </w:r>
          </w:p>
        </w:tc>
        <w:tc>
          <w:tcPr>
            <w:tcW w:w="1923" w:type="dxa"/>
            <w:tcBorders>
              <w:top w:val="single" w:sz="6" w:space="0" w:color="BFBFBF"/>
              <w:left w:val="single" w:sz="6" w:space="0" w:color="BFBFBF"/>
              <w:bottom w:val="single" w:sz="6" w:space="0" w:color="BFBFBF"/>
              <w:right w:val="single" w:sz="6" w:space="0" w:color="BFBFBF"/>
            </w:tcBorders>
            <w:shd w:val="clear" w:color="auto" w:fill="D8E4B2"/>
            <w:tcMar>
              <w:top w:w="80" w:type="dxa"/>
              <w:left w:w="80" w:type="dxa"/>
              <w:bottom w:w="80" w:type="dxa"/>
              <w:right w:w="80" w:type="dxa"/>
            </w:tcMar>
          </w:tcPr>
          <w:p w14:paraId="5C2648A9" w14:textId="77777777" w:rsidR="007550D8" w:rsidRDefault="00ED74ED">
            <w:pPr>
              <w:pStyle w:val="table-style-2-text"/>
              <w:jc w:val="center"/>
            </w:pPr>
            <w:r>
              <w:rPr>
                <w:rStyle w:val="None"/>
              </w:rPr>
              <w:t>Low</w:t>
            </w:r>
          </w:p>
        </w:tc>
        <w:tc>
          <w:tcPr>
            <w:tcW w:w="1988"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43BE63EB" w14:textId="77777777" w:rsidR="007550D8" w:rsidRDefault="00ED74ED">
            <w:pPr>
              <w:pStyle w:val="table-style-2-text"/>
              <w:jc w:val="center"/>
            </w:pPr>
            <w:r>
              <w:rPr>
                <w:rStyle w:val="None"/>
              </w:rPr>
              <w:t>Moderate</w:t>
            </w:r>
          </w:p>
        </w:tc>
        <w:tc>
          <w:tcPr>
            <w:tcW w:w="1990"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7A0C171E" w14:textId="77777777" w:rsidR="007550D8" w:rsidRDefault="00ED74ED">
            <w:pPr>
              <w:pStyle w:val="table-style-2-text"/>
              <w:jc w:val="center"/>
            </w:pPr>
            <w:r>
              <w:rPr>
                <w:rStyle w:val="None"/>
              </w:rPr>
              <w:t>Moderate</w:t>
            </w:r>
          </w:p>
        </w:tc>
        <w:tc>
          <w:tcPr>
            <w:tcW w:w="2188"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3CDFD78E" w14:textId="77777777" w:rsidR="007550D8" w:rsidRDefault="00ED74ED">
            <w:pPr>
              <w:pStyle w:val="table-style-2-text"/>
              <w:jc w:val="center"/>
            </w:pPr>
            <w:r>
              <w:rPr>
                <w:rStyle w:val="None"/>
              </w:rPr>
              <w:t>High</w:t>
            </w:r>
          </w:p>
        </w:tc>
        <w:tc>
          <w:tcPr>
            <w:tcW w:w="2589"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725D2D96" w14:textId="77777777" w:rsidR="007550D8" w:rsidRDefault="00ED74ED">
            <w:pPr>
              <w:pStyle w:val="table-style-2-text"/>
              <w:jc w:val="center"/>
            </w:pPr>
            <w:r>
              <w:rPr>
                <w:rStyle w:val="None"/>
              </w:rPr>
              <w:t>High</w:t>
            </w:r>
          </w:p>
        </w:tc>
      </w:tr>
      <w:tr w:rsidR="007550D8" w14:paraId="500927EC" w14:textId="77777777">
        <w:trPr>
          <w:trHeight w:val="1090"/>
        </w:trPr>
        <w:tc>
          <w:tcPr>
            <w:tcW w:w="1356" w:type="dxa"/>
            <w:vMerge/>
            <w:tcBorders>
              <w:top w:val="single" w:sz="6" w:space="0" w:color="BFBFBF"/>
              <w:left w:val="single" w:sz="6" w:space="0" w:color="BFBFBF"/>
              <w:bottom w:val="single" w:sz="6" w:space="0" w:color="BFBFBF"/>
              <w:right w:val="single" w:sz="6" w:space="0" w:color="BFBFBF"/>
            </w:tcBorders>
          </w:tcPr>
          <w:p w14:paraId="6282911A" w14:textId="77777777" w:rsidR="007550D8" w:rsidRDefault="007550D8"/>
        </w:tc>
        <w:tc>
          <w:tcPr>
            <w:tcW w:w="2094" w:type="dxa"/>
            <w:tcBorders>
              <w:top w:val="single" w:sz="6" w:space="0" w:color="BFBFBF"/>
              <w:left w:val="single" w:sz="6" w:space="0" w:color="BFBFBF"/>
              <w:bottom w:val="single" w:sz="6" w:space="0" w:color="BFBFBF"/>
              <w:right w:val="single" w:sz="6" w:space="0" w:color="BFBFBF"/>
            </w:tcBorders>
            <w:shd w:val="clear" w:color="auto" w:fill="B1B3B4"/>
            <w:tcMar>
              <w:top w:w="80" w:type="dxa"/>
              <w:left w:w="80" w:type="dxa"/>
              <w:bottom w:w="80" w:type="dxa"/>
              <w:right w:w="80" w:type="dxa"/>
            </w:tcMar>
          </w:tcPr>
          <w:p w14:paraId="460589A8" w14:textId="77777777" w:rsidR="007550D8" w:rsidRDefault="00ED74ED">
            <w:pPr>
              <w:pStyle w:val="table-style-2-text"/>
              <w:jc w:val="center"/>
            </w:pPr>
            <w:r>
              <w:rPr>
                <w:rStyle w:val="None"/>
              </w:rPr>
              <w:t>Minor</w:t>
            </w:r>
          </w:p>
        </w:tc>
        <w:tc>
          <w:tcPr>
            <w:tcW w:w="1923" w:type="dxa"/>
            <w:tcBorders>
              <w:top w:val="single" w:sz="6" w:space="0" w:color="BFBFBF"/>
              <w:left w:val="single" w:sz="6" w:space="0" w:color="BFBFBF"/>
              <w:bottom w:val="single" w:sz="6" w:space="0" w:color="BFBFBF"/>
              <w:right w:val="single" w:sz="6" w:space="0" w:color="BFBFBF"/>
            </w:tcBorders>
            <w:shd w:val="clear" w:color="auto" w:fill="B1CE93"/>
            <w:tcMar>
              <w:top w:w="80" w:type="dxa"/>
              <w:left w:w="80" w:type="dxa"/>
              <w:bottom w:w="80" w:type="dxa"/>
              <w:right w:w="80" w:type="dxa"/>
            </w:tcMar>
          </w:tcPr>
          <w:p w14:paraId="5D7ECB7F" w14:textId="77777777" w:rsidR="007550D8" w:rsidRDefault="00ED74ED">
            <w:pPr>
              <w:pStyle w:val="table-style-2-text"/>
              <w:jc w:val="center"/>
            </w:pPr>
            <w:r>
              <w:rPr>
                <w:rStyle w:val="None"/>
              </w:rPr>
              <w:t>Very low</w:t>
            </w:r>
          </w:p>
        </w:tc>
        <w:tc>
          <w:tcPr>
            <w:tcW w:w="1988" w:type="dxa"/>
            <w:tcBorders>
              <w:top w:val="single" w:sz="6" w:space="0" w:color="BFBFBF"/>
              <w:left w:val="single" w:sz="6" w:space="0" w:color="BFBFBF"/>
              <w:bottom w:val="single" w:sz="6" w:space="0" w:color="BFBFBF"/>
              <w:right w:val="single" w:sz="6" w:space="0" w:color="BFBFBF"/>
            </w:tcBorders>
            <w:shd w:val="clear" w:color="auto" w:fill="D8E4B2"/>
            <w:tcMar>
              <w:top w:w="80" w:type="dxa"/>
              <w:left w:w="80" w:type="dxa"/>
              <w:bottom w:w="80" w:type="dxa"/>
              <w:right w:w="80" w:type="dxa"/>
            </w:tcMar>
          </w:tcPr>
          <w:p w14:paraId="64519C54" w14:textId="77777777" w:rsidR="007550D8" w:rsidRDefault="00ED74ED">
            <w:pPr>
              <w:pStyle w:val="table-style-2-text"/>
              <w:jc w:val="center"/>
            </w:pPr>
            <w:r>
              <w:rPr>
                <w:rStyle w:val="None"/>
              </w:rPr>
              <w:t>Low</w:t>
            </w:r>
          </w:p>
        </w:tc>
        <w:tc>
          <w:tcPr>
            <w:tcW w:w="1990"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29E73083" w14:textId="77777777" w:rsidR="007550D8" w:rsidRDefault="00ED74ED">
            <w:pPr>
              <w:pStyle w:val="table-style-2-text"/>
              <w:jc w:val="center"/>
            </w:pPr>
            <w:r>
              <w:rPr>
                <w:rStyle w:val="None"/>
              </w:rPr>
              <w:t>Moderate</w:t>
            </w:r>
          </w:p>
        </w:tc>
        <w:tc>
          <w:tcPr>
            <w:tcW w:w="2188"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253CDDF2" w14:textId="77777777" w:rsidR="007550D8" w:rsidRDefault="00ED74ED">
            <w:pPr>
              <w:pStyle w:val="table-style-2-text"/>
              <w:jc w:val="center"/>
            </w:pPr>
            <w:r>
              <w:rPr>
                <w:rStyle w:val="None"/>
              </w:rPr>
              <w:t>Moderate</w:t>
            </w:r>
          </w:p>
        </w:tc>
        <w:tc>
          <w:tcPr>
            <w:tcW w:w="2589"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2B1B43EA" w14:textId="77777777" w:rsidR="007550D8" w:rsidRDefault="00ED74ED">
            <w:pPr>
              <w:pStyle w:val="table-style-2-text"/>
              <w:jc w:val="center"/>
            </w:pPr>
            <w:r>
              <w:rPr>
                <w:rStyle w:val="None"/>
              </w:rPr>
              <w:t>Moderate</w:t>
            </w:r>
          </w:p>
        </w:tc>
      </w:tr>
      <w:tr w:rsidR="007550D8" w14:paraId="514EAFD9" w14:textId="77777777">
        <w:trPr>
          <w:trHeight w:val="990"/>
        </w:trPr>
        <w:tc>
          <w:tcPr>
            <w:tcW w:w="1356" w:type="dxa"/>
            <w:vMerge/>
            <w:tcBorders>
              <w:top w:val="single" w:sz="6" w:space="0" w:color="BFBFBF"/>
              <w:left w:val="single" w:sz="6" w:space="0" w:color="BFBFBF"/>
              <w:bottom w:val="single" w:sz="6" w:space="0" w:color="BFBFBF"/>
              <w:right w:val="single" w:sz="6" w:space="0" w:color="BFBFBF"/>
            </w:tcBorders>
          </w:tcPr>
          <w:p w14:paraId="0A4D6041" w14:textId="77777777" w:rsidR="007550D8" w:rsidRDefault="007550D8"/>
        </w:tc>
        <w:tc>
          <w:tcPr>
            <w:tcW w:w="2094" w:type="dxa"/>
            <w:tcBorders>
              <w:top w:val="single" w:sz="6" w:space="0" w:color="BFBFBF"/>
              <w:left w:val="single" w:sz="6" w:space="0" w:color="BFBFBF"/>
              <w:bottom w:val="single" w:sz="6" w:space="0" w:color="BFBFBF"/>
              <w:right w:val="single" w:sz="6" w:space="0" w:color="BFBFBF"/>
            </w:tcBorders>
            <w:shd w:val="clear" w:color="auto" w:fill="9B9D9E"/>
            <w:tcMar>
              <w:top w:w="80" w:type="dxa"/>
              <w:left w:w="80" w:type="dxa"/>
              <w:bottom w:w="80" w:type="dxa"/>
              <w:right w:w="80" w:type="dxa"/>
            </w:tcMar>
          </w:tcPr>
          <w:p w14:paraId="55725715" w14:textId="77777777" w:rsidR="007550D8" w:rsidRDefault="00ED74ED">
            <w:pPr>
              <w:pStyle w:val="table-style-2-text"/>
              <w:jc w:val="center"/>
            </w:pPr>
            <w:r>
              <w:rPr>
                <w:rStyle w:val="None"/>
              </w:rPr>
              <w:t>Insignificant</w:t>
            </w:r>
          </w:p>
        </w:tc>
        <w:tc>
          <w:tcPr>
            <w:tcW w:w="1923" w:type="dxa"/>
            <w:tcBorders>
              <w:top w:val="single" w:sz="6" w:space="0" w:color="BFBFBF"/>
              <w:left w:val="single" w:sz="6" w:space="0" w:color="BFBFBF"/>
              <w:bottom w:val="single" w:sz="6" w:space="0" w:color="BFBFBF"/>
              <w:right w:val="single" w:sz="6" w:space="0" w:color="BFBFBF"/>
            </w:tcBorders>
            <w:shd w:val="clear" w:color="auto" w:fill="B1CE93"/>
            <w:tcMar>
              <w:top w:w="80" w:type="dxa"/>
              <w:left w:w="80" w:type="dxa"/>
              <w:bottom w:w="80" w:type="dxa"/>
              <w:right w:w="80" w:type="dxa"/>
            </w:tcMar>
          </w:tcPr>
          <w:p w14:paraId="1E83A6AF" w14:textId="77777777" w:rsidR="007550D8" w:rsidRDefault="00ED74ED">
            <w:pPr>
              <w:pStyle w:val="table-style-2-text"/>
              <w:jc w:val="center"/>
            </w:pPr>
            <w:r>
              <w:rPr>
                <w:rStyle w:val="None"/>
              </w:rPr>
              <w:t>Very low</w:t>
            </w:r>
          </w:p>
        </w:tc>
        <w:tc>
          <w:tcPr>
            <w:tcW w:w="1988" w:type="dxa"/>
            <w:tcBorders>
              <w:top w:val="single" w:sz="6" w:space="0" w:color="BFBFBF"/>
              <w:left w:val="single" w:sz="6" w:space="0" w:color="BFBFBF"/>
              <w:bottom w:val="single" w:sz="6" w:space="0" w:color="BFBFBF"/>
              <w:right w:val="single" w:sz="6" w:space="0" w:color="BFBFBF"/>
            </w:tcBorders>
            <w:shd w:val="clear" w:color="auto" w:fill="B1CE93"/>
            <w:tcMar>
              <w:top w:w="80" w:type="dxa"/>
              <w:left w:w="80" w:type="dxa"/>
              <w:bottom w:w="80" w:type="dxa"/>
              <w:right w:w="80" w:type="dxa"/>
            </w:tcMar>
          </w:tcPr>
          <w:p w14:paraId="3B9E4A30" w14:textId="77777777" w:rsidR="007550D8" w:rsidRDefault="00ED74ED">
            <w:pPr>
              <w:pStyle w:val="table-style-2-text"/>
              <w:jc w:val="center"/>
            </w:pPr>
            <w:r>
              <w:rPr>
                <w:rStyle w:val="None"/>
              </w:rPr>
              <w:t>Very low</w:t>
            </w:r>
          </w:p>
        </w:tc>
        <w:tc>
          <w:tcPr>
            <w:tcW w:w="1990" w:type="dxa"/>
            <w:tcBorders>
              <w:top w:val="single" w:sz="6" w:space="0" w:color="BFBFBF"/>
              <w:left w:val="single" w:sz="6" w:space="0" w:color="BFBFBF"/>
              <w:bottom w:val="single" w:sz="6" w:space="0" w:color="BFBFBF"/>
              <w:right w:val="single" w:sz="6" w:space="0" w:color="BFBFBF"/>
            </w:tcBorders>
            <w:shd w:val="clear" w:color="auto" w:fill="D8E4B2"/>
            <w:tcMar>
              <w:top w:w="80" w:type="dxa"/>
              <w:left w:w="80" w:type="dxa"/>
              <w:bottom w:w="80" w:type="dxa"/>
              <w:right w:w="80" w:type="dxa"/>
            </w:tcMar>
          </w:tcPr>
          <w:p w14:paraId="4290D945" w14:textId="77777777" w:rsidR="007550D8" w:rsidRDefault="00ED74ED">
            <w:pPr>
              <w:pStyle w:val="table-style-2-text"/>
              <w:jc w:val="center"/>
            </w:pPr>
            <w:r>
              <w:rPr>
                <w:rStyle w:val="None"/>
              </w:rPr>
              <w:t>Low</w:t>
            </w:r>
          </w:p>
        </w:tc>
        <w:tc>
          <w:tcPr>
            <w:tcW w:w="2188"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49EC10FF" w14:textId="77777777" w:rsidR="007550D8" w:rsidRDefault="00ED74ED">
            <w:pPr>
              <w:pStyle w:val="table-style-2-text"/>
              <w:jc w:val="center"/>
            </w:pPr>
            <w:r>
              <w:rPr>
                <w:rStyle w:val="None"/>
              </w:rPr>
              <w:t>Moderate</w:t>
            </w:r>
          </w:p>
        </w:tc>
        <w:tc>
          <w:tcPr>
            <w:tcW w:w="2589"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0054D3D1" w14:textId="77777777" w:rsidR="007550D8" w:rsidRDefault="00ED74ED">
            <w:pPr>
              <w:pStyle w:val="table-style-2-text"/>
              <w:jc w:val="center"/>
            </w:pPr>
            <w:r>
              <w:rPr>
                <w:rStyle w:val="None"/>
              </w:rPr>
              <w:t>Moderate</w:t>
            </w:r>
          </w:p>
        </w:tc>
      </w:tr>
    </w:tbl>
    <w:p w14:paraId="52BCF724" w14:textId="77777777" w:rsidR="007550D8" w:rsidRDefault="007550D8">
      <w:pPr>
        <w:pStyle w:val="BodyA"/>
        <w:widowControl w:val="0"/>
        <w:spacing w:after="0"/>
        <w:ind w:left="108" w:hanging="108"/>
        <w:rPr>
          <w:rStyle w:val="None"/>
          <w:sz w:val="22"/>
          <w:szCs w:val="22"/>
        </w:rPr>
      </w:pPr>
    </w:p>
    <w:p w14:paraId="36620A1A" w14:textId="77777777" w:rsidR="007550D8" w:rsidRDefault="007550D8">
      <w:pPr>
        <w:pStyle w:val="BodyA"/>
        <w:widowControl w:val="0"/>
        <w:spacing w:after="0"/>
        <w:rPr>
          <w:rStyle w:val="None"/>
          <w:sz w:val="22"/>
          <w:szCs w:val="22"/>
        </w:rPr>
      </w:pPr>
    </w:p>
    <w:p w14:paraId="77029DC4" w14:textId="77777777" w:rsidR="007550D8" w:rsidRDefault="00ED74ED">
      <w:pPr>
        <w:pStyle w:val="BodyA"/>
        <w:spacing w:after="0"/>
      </w:pPr>
      <w:r>
        <w:rPr>
          <w:rStyle w:val="None"/>
          <w:rFonts w:ascii="Arial Unicode MS" w:eastAsia="Arial Unicode MS" w:hAnsi="Arial Unicode MS" w:cs="Arial Unicode MS"/>
        </w:rPr>
        <w:br w:type="page"/>
      </w:r>
    </w:p>
    <w:tbl>
      <w:tblPr>
        <w:tblW w:w="139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31"/>
        <w:gridCol w:w="4370"/>
        <w:gridCol w:w="3747"/>
      </w:tblGrid>
      <w:tr w:rsidR="007550D8" w:rsidRPr="00FD4942" w14:paraId="44749C42" w14:textId="77777777">
        <w:trPr>
          <w:trHeight w:val="231"/>
        </w:trPr>
        <w:tc>
          <w:tcPr>
            <w:tcW w:w="13948" w:type="dxa"/>
            <w:gridSpan w:val="3"/>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A6B60FD" w14:textId="77777777" w:rsidR="007550D8" w:rsidRPr="00FD4942" w:rsidRDefault="00ED74ED">
            <w:pPr>
              <w:pStyle w:val="BodyA"/>
              <w:spacing w:before="120" w:after="120"/>
            </w:pPr>
            <w:r w:rsidRPr="00FD4942">
              <w:rPr>
                <w:rStyle w:val="None"/>
                <w:b/>
                <w:bCs/>
                <w:color w:val="FFFFFF"/>
                <w:sz w:val="22"/>
                <w:szCs w:val="22"/>
                <w:u w:color="FFFFFF"/>
              </w:rPr>
              <w:lastRenderedPageBreak/>
              <w:t xml:space="preserve">Plan and </w:t>
            </w:r>
            <w:proofErr w:type="gramStart"/>
            <w:r w:rsidRPr="00FD4942">
              <w:rPr>
                <w:rStyle w:val="None"/>
                <w:b/>
                <w:bCs/>
                <w:color w:val="FFFFFF"/>
                <w:sz w:val="22"/>
                <w:szCs w:val="22"/>
                <w:u w:color="FFFFFF"/>
              </w:rPr>
              <w:t>Review</w:t>
            </w:r>
            <w:proofErr w:type="gramEnd"/>
          </w:p>
        </w:tc>
      </w:tr>
      <w:tr w:rsidR="007550D8" w:rsidRPr="00FD4942" w14:paraId="1EEAD66C" w14:textId="77777777">
        <w:trPr>
          <w:trHeight w:val="991"/>
        </w:trPr>
        <w:tc>
          <w:tcPr>
            <w:tcW w:w="5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9B5B5B" w14:textId="77777777" w:rsidR="007550D8" w:rsidRPr="00FD4942" w:rsidRDefault="00ED74ED">
            <w:pPr>
              <w:pStyle w:val="BodyA"/>
              <w:spacing w:before="120" w:after="120"/>
            </w:pPr>
            <w:r w:rsidRPr="00FD4942">
              <w:rPr>
                <w:rStyle w:val="None"/>
                <w:sz w:val="22"/>
                <w:szCs w:val="22"/>
              </w:rPr>
              <w:t>Plan prepared by:</w:t>
            </w:r>
          </w:p>
        </w:tc>
        <w:tc>
          <w:tcPr>
            <w:tcW w:w="43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B0C8190" w14:textId="77777777" w:rsidR="007550D8" w:rsidRPr="00FD4942" w:rsidRDefault="00ED74ED">
            <w:pPr>
              <w:pStyle w:val="BodyA"/>
              <w:spacing w:before="120" w:after="120"/>
              <w:rPr>
                <w:rStyle w:val="None"/>
                <w:sz w:val="22"/>
                <w:szCs w:val="22"/>
              </w:rPr>
            </w:pPr>
            <w:r w:rsidRPr="00FD4942">
              <w:rPr>
                <w:rStyle w:val="None"/>
                <w:sz w:val="22"/>
                <w:szCs w:val="22"/>
              </w:rPr>
              <w:t>Full name:</w:t>
            </w:r>
          </w:p>
          <w:p w14:paraId="79D31A12" w14:textId="77777777" w:rsidR="007550D8" w:rsidRPr="00FD4942" w:rsidRDefault="00ED74ED">
            <w:pPr>
              <w:pStyle w:val="BodyA"/>
              <w:spacing w:before="120" w:after="120"/>
              <w:rPr>
                <w:rStyle w:val="None"/>
                <w:sz w:val="22"/>
                <w:szCs w:val="22"/>
              </w:rPr>
            </w:pPr>
            <w:r w:rsidRPr="00FD4942">
              <w:rPr>
                <w:rStyle w:val="None"/>
                <w:sz w:val="22"/>
                <w:szCs w:val="22"/>
              </w:rPr>
              <w:t>Signature:</w:t>
            </w:r>
          </w:p>
          <w:p w14:paraId="329C1D8D" w14:textId="77777777" w:rsidR="007550D8" w:rsidRPr="00FD4942" w:rsidRDefault="00ED74ED">
            <w:pPr>
              <w:pStyle w:val="BodyA"/>
              <w:spacing w:before="120" w:after="120"/>
            </w:pPr>
            <w:r w:rsidRPr="00FD4942">
              <w:rPr>
                <w:rStyle w:val="None"/>
                <w:sz w:val="22"/>
                <w:szCs w:val="22"/>
              </w:rPr>
              <w:t>Role/Position:</w:t>
            </w:r>
          </w:p>
        </w:tc>
        <w:tc>
          <w:tcPr>
            <w:tcW w:w="374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266B30" w14:textId="77777777" w:rsidR="007550D8" w:rsidRPr="00FD4942" w:rsidRDefault="00ED74ED">
            <w:pPr>
              <w:pStyle w:val="BodyA"/>
              <w:spacing w:before="120" w:after="120"/>
            </w:pPr>
            <w:r w:rsidRPr="00FD4942">
              <w:rPr>
                <w:rStyle w:val="None"/>
                <w:sz w:val="22"/>
                <w:szCs w:val="22"/>
              </w:rPr>
              <w:t>Date:</w:t>
            </w:r>
          </w:p>
        </w:tc>
      </w:tr>
      <w:tr w:rsidR="007550D8" w:rsidRPr="00FD4942" w14:paraId="5249BAAD" w14:textId="77777777">
        <w:trPr>
          <w:trHeight w:val="991"/>
        </w:trPr>
        <w:tc>
          <w:tcPr>
            <w:tcW w:w="5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0B9BD" w14:textId="77777777" w:rsidR="007550D8" w:rsidRPr="00FD4942" w:rsidRDefault="00ED74ED">
            <w:pPr>
              <w:pStyle w:val="BodyA"/>
              <w:spacing w:before="120" w:after="120"/>
            </w:pPr>
            <w:r w:rsidRPr="00FD4942">
              <w:rPr>
                <w:rStyle w:val="None"/>
                <w:sz w:val="22"/>
                <w:szCs w:val="22"/>
              </w:rPr>
              <w:t>Prepared in consultation with:</w:t>
            </w:r>
          </w:p>
        </w:tc>
        <w:tc>
          <w:tcPr>
            <w:tcW w:w="811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24C99" w14:textId="77777777" w:rsidR="007550D8" w:rsidRPr="00FD4942" w:rsidRDefault="00ED74ED">
            <w:pPr>
              <w:pStyle w:val="BodyA"/>
              <w:spacing w:before="120" w:after="120"/>
              <w:rPr>
                <w:rStyle w:val="None"/>
                <w:sz w:val="22"/>
                <w:szCs w:val="22"/>
              </w:rPr>
            </w:pPr>
            <w:r w:rsidRPr="00FD4942">
              <w:rPr>
                <w:rStyle w:val="None"/>
                <w:sz w:val="22"/>
                <w:szCs w:val="22"/>
              </w:rPr>
              <w:t>Full name:</w:t>
            </w:r>
          </w:p>
          <w:p w14:paraId="7A514140" w14:textId="77777777" w:rsidR="007550D8" w:rsidRPr="00FD4942" w:rsidRDefault="00ED74ED">
            <w:pPr>
              <w:pStyle w:val="BodyA"/>
              <w:spacing w:before="120" w:after="120"/>
              <w:rPr>
                <w:rStyle w:val="None"/>
                <w:sz w:val="22"/>
                <w:szCs w:val="22"/>
              </w:rPr>
            </w:pPr>
            <w:r w:rsidRPr="00FD4942">
              <w:rPr>
                <w:rStyle w:val="None"/>
                <w:sz w:val="22"/>
                <w:szCs w:val="22"/>
              </w:rPr>
              <w:t>Signature:</w:t>
            </w:r>
          </w:p>
          <w:p w14:paraId="1A4132E2" w14:textId="77777777" w:rsidR="007550D8" w:rsidRPr="00FD4942" w:rsidRDefault="00ED74ED">
            <w:pPr>
              <w:pStyle w:val="BodyA"/>
              <w:spacing w:before="120" w:after="120"/>
            </w:pPr>
            <w:r w:rsidRPr="00FD4942">
              <w:rPr>
                <w:rStyle w:val="None"/>
                <w:sz w:val="22"/>
                <w:szCs w:val="22"/>
              </w:rPr>
              <w:t xml:space="preserve">Role/position: </w:t>
            </w:r>
          </w:p>
        </w:tc>
      </w:tr>
      <w:tr w:rsidR="007550D8" w:rsidRPr="00FD4942" w14:paraId="45F7C5F8" w14:textId="77777777">
        <w:trPr>
          <w:trHeight w:val="753"/>
        </w:trPr>
        <w:tc>
          <w:tcPr>
            <w:tcW w:w="5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8B6FFD" w14:textId="77777777" w:rsidR="007550D8" w:rsidRPr="00FD4942" w:rsidRDefault="00ED74ED">
            <w:pPr>
              <w:pStyle w:val="BodyA"/>
              <w:spacing w:before="120" w:after="120"/>
            </w:pPr>
            <w:r w:rsidRPr="00FD4942">
              <w:rPr>
                <w:rStyle w:val="None"/>
                <w:sz w:val="22"/>
                <w:szCs w:val="22"/>
              </w:rPr>
              <w:t>Communicated to all relevant staff:</w:t>
            </w:r>
          </w:p>
        </w:tc>
        <w:tc>
          <w:tcPr>
            <w:tcW w:w="811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542164" w14:textId="77777777" w:rsidR="007550D8" w:rsidRPr="00FD4942" w:rsidRDefault="00ED74ED">
            <w:pPr>
              <w:pStyle w:val="BodyA"/>
              <w:spacing w:line="276" w:lineRule="auto"/>
              <w:rPr>
                <w:rStyle w:val="None"/>
                <w:sz w:val="22"/>
                <w:szCs w:val="22"/>
              </w:rPr>
            </w:pPr>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Yes</w:t>
            </w:r>
            <w:proofErr w:type="gramEnd"/>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No</w:t>
            </w:r>
            <w:proofErr w:type="gramEnd"/>
          </w:p>
          <w:p w14:paraId="6F91C321" w14:textId="77777777" w:rsidR="007550D8" w:rsidRPr="00FD4942" w:rsidRDefault="00ED74ED">
            <w:pPr>
              <w:pStyle w:val="BodyA"/>
              <w:spacing w:before="120" w:after="120"/>
            </w:pPr>
            <w:r w:rsidRPr="00FD4942">
              <w:rPr>
                <w:rStyle w:val="None"/>
                <w:sz w:val="22"/>
                <w:szCs w:val="22"/>
              </w:rPr>
              <w:t xml:space="preserve">Comment if needed: </w:t>
            </w:r>
          </w:p>
        </w:tc>
      </w:tr>
      <w:tr w:rsidR="007550D8" w:rsidRPr="00FD4942" w14:paraId="2B2E19D6" w14:textId="77777777">
        <w:trPr>
          <w:trHeight w:val="753"/>
        </w:trPr>
        <w:tc>
          <w:tcPr>
            <w:tcW w:w="5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29408" w14:textId="77777777" w:rsidR="007550D8" w:rsidRPr="00FD4942" w:rsidRDefault="00ED74ED">
            <w:pPr>
              <w:pStyle w:val="BodyA"/>
              <w:spacing w:before="120" w:after="120"/>
            </w:pPr>
            <w:r w:rsidRPr="00FD4942">
              <w:rPr>
                <w:rStyle w:val="None"/>
                <w:sz w:val="22"/>
                <w:szCs w:val="22"/>
              </w:rPr>
              <w:t>Vehicle safety information reviewed and attached</w:t>
            </w:r>
          </w:p>
        </w:tc>
        <w:tc>
          <w:tcPr>
            <w:tcW w:w="811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5E80C" w14:textId="77777777" w:rsidR="007550D8" w:rsidRPr="00FD4942" w:rsidRDefault="00ED74ED">
            <w:pPr>
              <w:pStyle w:val="BodyA"/>
              <w:spacing w:line="276" w:lineRule="auto"/>
              <w:rPr>
                <w:rStyle w:val="None"/>
                <w:sz w:val="22"/>
                <w:szCs w:val="22"/>
              </w:rPr>
            </w:pPr>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Yes</w:t>
            </w:r>
            <w:proofErr w:type="gramEnd"/>
            <w:r w:rsidRPr="00FD4942">
              <w:rPr>
                <w:rStyle w:val="None"/>
                <w:sz w:val="22"/>
                <w:szCs w:val="22"/>
              </w:rPr>
              <w:t xml:space="preserve">  </w:t>
            </w:r>
            <w:proofErr w:type="gramStart"/>
            <w:r w:rsidRPr="00FD4942">
              <w:rPr>
                <w:rStyle w:val="None"/>
                <w:rFonts w:ascii="Segoe UI Symbol" w:eastAsia="MS Gothic" w:hAnsi="Segoe UI Symbol" w:cs="Segoe UI Symbol"/>
                <w:sz w:val="22"/>
                <w:szCs w:val="22"/>
              </w:rPr>
              <w:t>☐</w:t>
            </w:r>
            <w:r w:rsidRPr="00FD4942">
              <w:rPr>
                <w:rStyle w:val="None"/>
                <w:sz w:val="22"/>
                <w:szCs w:val="22"/>
              </w:rPr>
              <w:t xml:space="preserve">  No</w:t>
            </w:r>
            <w:proofErr w:type="gramEnd"/>
          </w:p>
          <w:p w14:paraId="5AC3F8D6" w14:textId="77777777" w:rsidR="007550D8" w:rsidRPr="00FD4942" w:rsidRDefault="00ED74ED">
            <w:pPr>
              <w:pStyle w:val="BodyA"/>
              <w:spacing w:before="120" w:after="120"/>
            </w:pPr>
            <w:r w:rsidRPr="00FD4942">
              <w:rPr>
                <w:rStyle w:val="None"/>
                <w:sz w:val="22"/>
                <w:szCs w:val="22"/>
              </w:rPr>
              <w:t>Comment if needed:</w:t>
            </w:r>
          </w:p>
        </w:tc>
      </w:tr>
      <w:tr w:rsidR="007550D8" w:rsidRPr="00FD4942" w14:paraId="4A100AEF" w14:textId="77777777">
        <w:trPr>
          <w:trHeight w:val="2431"/>
        </w:trPr>
        <w:tc>
          <w:tcPr>
            <w:tcW w:w="5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1F665" w14:textId="77777777" w:rsidR="007550D8" w:rsidRPr="00FD4942" w:rsidRDefault="00ED74ED">
            <w:pPr>
              <w:pStyle w:val="BodyA"/>
              <w:spacing w:before="120" w:after="120"/>
              <w:rPr>
                <w:rStyle w:val="None"/>
                <w:sz w:val="22"/>
                <w:szCs w:val="22"/>
              </w:rPr>
            </w:pPr>
            <w:r w:rsidRPr="00FD4942">
              <w:rPr>
                <w:rStyle w:val="None"/>
                <w:sz w:val="22"/>
                <w:szCs w:val="22"/>
              </w:rPr>
              <w:t xml:space="preserve">Risk assessment to be evaluated and reviewed on: </w:t>
            </w:r>
          </w:p>
          <w:p w14:paraId="3A763764" w14:textId="77777777" w:rsidR="007550D8" w:rsidRPr="00FD4942" w:rsidRDefault="00ED74ED">
            <w:pPr>
              <w:pStyle w:val="BodyA"/>
              <w:spacing w:before="120" w:after="120"/>
            </w:pPr>
            <w:r w:rsidRPr="00FD4942">
              <w:rPr>
                <w:rStyle w:val="None"/>
                <w:sz w:val="22"/>
                <w:szCs w:val="22"/>
              </w:rPr>
              <w:t>A risk assessment must be undertaken each time the service transports, or arranges, the transport of children (other than as part of an excursion). If the transport is for '</w:t>
            </w:r>
            <w:r w:rsidRPr="00FD4942">
              <w:rPr>
                <w:rStyle w:val="None"/>
                <w:i/>
                <w:iCs/>
                <w:sz w:val="22"/>
                <w:szCs w:val="22"/>
              </w:rPr>
              <w:t>regular transportation</w:t>
            </w:r>
            <w:r w:rsidRPr="00FD4942">
              <w:rPr>
                <w:rStyle w:val="None"/>
                <w:sz w:val="22"/>
                <w:szCs w:val="22"/>
              </w:rPr>
              <w:t>'*, a risk assessment must be undertaken</w:t>
            </w:r>
            <w:r w:rsidRPr="00FD4942">
              <w:rPr>
                <w:rStyle w:val="None"/>
                <w:i/>
                <w:iCs/>
                <w:sz w:val="22"/>
                <w:szCs w:val="22"/>
              </w:rPr>
              <w:t xml:space="preserve"> at least </w:t>
            </w:r>
            <w:r w:rsidRPr="00FD4942">
              <w:rPr>
                <w:rStyle w:val="None"/>
                <w:sz w:val="22"/>
                <w:szCs w:val="22"/>
              </w:rPr>
              <w:t>annually. In accordance with National Regulations 102E and 102F, a record that accounts for each child as they embark and disembark from transportation must be made each time a child moves between a vehicle.</w:t>
            </w:r>
          </w:p>
        </w:tc>
        <w:tc>
          <w:tcPr>
            <w:tcW w:w="811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37C1BB" w14:textId="77777777" w:rsidR="007550D8" w:rsidRPr="00FD4942" w:rsidRDefault="007550D8">
            <w:pPr>
              <w:rPr>
                <w:rFonts w:ascii="Calibri Light" w:hAnsi="Calibri Light" w:cs="Calibri Light"/>
              </w:rPr>
            </w:pPr>
          </w:p>
        </w:tc>
      </w:tr>
    </w:tbl>
    <w:p w14:paraId="64805128" w14:textId="77777777" w:rsidR="007550D8" w:rsidRDefault="007550D8">
      <w:pPr>
        <w:pStyle w:val="BodyA"/>
        <w:widowControl w:val="0"/>
        <w:spacing w:after="0"/>
        <w:ind w:left="108" w:hanging="108"/>
      </w:pPr>
    </w:p>
    <w:sectPr w:rsidR="007550D8">
      <w:headerReference w:type="default" r:id="rId9"/>
      <w:footerReference w:type="default" r:id="rId10"/>
      <w:pgSz w:w="16840" w:h="11900" w:orient="landscape"/>
      <w:pgMar w:top="1440" w:right="1440" w:bottom="993" w:left="1440"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AE84" w14:textId="77777777" w:rsidR="00ED74ED" w:rsidRDefault="00ED74ED">
      <w:r>
        <w:separator/>
      </w:r>
    </w:p>
  </w:endnote>
  <w:endnote w:type="continuationSeparator" w:id="0">
    <w:p w14:paraId="1CC465DF" w14:textId="77777777" w:rsidR="00ED74ED" w:rsidRDefault="00ED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rlito">
    <w:altName w:val="Cambria"/>
    <w:charset w:val="00"/>
    <w:family w:val="roman"/>
    <w:pitch w:val="default"/>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E757" w14:textId="77777777" w:rsidR="007550D8" w:rsidRDefault="00ED74ED">
    <w:pPr>
      <w:pStyle w:val="Footer"/>
    </w:pPr>
    <w:r>
      <w:rPr>
        <w:sz w:val="18"/>
        <w:szCs w:val="18"/>
      </w:rPr>
      <w:t>Risk assessment template – Transporting children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4131" w14:textId="77777777" w:rsidR="007550D8" w:rsidRDefault="007550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7B09" w14:textId="77777777" w:rsidR="00ED74ED" w:rsidRDefault="00ED74ED">
      <w:r>
        <w:separator/>
      </w:r>
    </w:p>
  </w:footnote>
  <w:footnote w:type="continuationSeparator" w:id="0">
    <w:p w14:paraId="328A2A26" w14:textId="77777777" w:rsidR="00ED74ED" w:rsidRDefault="00ED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39D6" w14:textId="77777777" w:rsidR="007550D8" w:rsidRDefault="00ED74ED">
    <w:pPr>
      <w:pStyle w:val="Header"/>
    </w:pPr>
    <w:r>
      <w:rPr>
        <w:noProof/>
      </w:rPr>
      <mc:AlternateContent>
        <mc:Choice Requires="wps">
          <w:drawing>
            <wp:anchor distT="152400" distB="152400" distL="152400" distR="152400" simplePos="0" relativeHeight="251657216" behindDoc="1" locked="0" layoutInCell="1" allowOverlap="1" wp14:anchorId="580F0F5F" wp14:editId="54CD82C2">
              <wp:simplePos x="0" y="0"/>
              <wp:positionH relativeFrom="page">
                <wp:posOffset>0</wp:posOffset>
              </wp:positionH>
              <wp:positionV relativeFrom="page">
                <wp:posOffset>0</wp:posOffset>
              </wp:positionV>
              <wp:extent cx="10693400" cy="7556500"/>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842.0pt;height:595.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p w14:paraId="5022B51D" w14:textId="77777777" w:rsidR="007550D8" w:rsidRDefault="00ED74ED">
    <w:pPr>
      <w:pStyle w:val="Header"/>
      <w:spacing w:after="0"/>
      <w:jc w:val="right"/>
      <w:rPr>
        <w:rFonts w:ascii="Times New Roman" w:hAnsi="Times New Roman"/>
        <w:sz w:val="24"/>
        <w:szCs w:val="24"/>
      </w:rPr>
    </w:pPr>
    <w:r>
      <w:rPr>
        <w:rFonts w:ascii="Times New Roman" w:hAnsi="Times New Roman"/>
        <w:noProof/>
        <w:sz w:val="24"/>
        <w:szCs w:val="24"/>
      </w:rPr>
      <w:drawing>
        <wp:inline distT="0" distB="0" distL="0" distR="0" wp14:anchorId="6B1E1EBF" wp14:editId="7D8E7028">
          <wp:extent cx="1459524" cy="681111"/>
          <wp:effectExtent l="0" t="0" r="0" b="0"/>
          <wp:docPr id="1073741825" name="officeArt object" descr="Picture 11"/>
          <wp:cNvGraphicFramePr/>
          <a:graphic xmlns:a="http://schemas.openxmlformats.org/drawingml/2006/main">
            <a:graphicData uri="http://schemas.openxmlformats.org/drawingml/2006/picture">
              <pic:pic xmlns:pic="http://schemas.openxmlformats.org/drawingml/2006/picture">
                <pic:nvPicPr>
                  <pic:cNvPr id="1073741825" name="Picture 11" descr="Picture 11"/>
                  <pic:cNvPicPr>
                    <a:picLocks noChangeAspect="1"/>
                  </pic:cNvPicPr>
                </pic:nvPicPr>
                <pic:blipFill>
                  <a:blip r:embed="rId1"/>
                  <a:stretch>
                    <a:fillRect/>
                  </a:stretch>
                </pic:blipFill>
                <pic:spPr>
                  <a:xfrm>
                    <a:off x="0" y="0"/>
                    <a:ext cx="1459524" cy="681111"/>
                  </a:xfrm>
                  <a:prstGeom prst="rect">
                    <a:avLst/>
                  </a:prstGeom>
                  <a:ln w="12700" cap="flat">
                    <a:noFill/>
                    <a:miter lim="400000"/>
                  </a:ln>
                  <a:effectLst/>
                </pic:spPr>
              </pic:pic>
            </a:graphicData>
          </a:graphic>
        </wp:inline>
      </w:drawing>
    </w:r>
    <w:r>
      <w:rPr>
        <w:rFonts w:ascii="Times New Roman" w:hAnsi="Times New Roman"/>
        <w:sz w:val="24"/>
        <w:szCs w:val="24"/>
      </w:rPr>
      <w:tab/>
    </w:r>
    <w:r>
      <w:rPr>
        <w:rFonts w:ascii="Times New Roman" w:hAnsi="Times New Roman"/>
        <w:noProof/>
        <w:sz w:val="24"/>
        <w:szCs w:val="24"/>
      </w:rPr>
      <w:drawing>
        <wp:inline distT="0" distB="0" distL="0" distR="0" wp14:anchorId="5C71A897" wp14:editId="0F5D7EA7">
          <wp:extent cx="1699310" cy="457200"/>
          <wp:effectExtent l="0" t="0" r="0" b="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2"/>
                  <a:stretch>
                    <a:fillRect/>
                  </a:stretch>
                </pic:blipFill>
                <pic:spPr>
                  <a:xfrm>
                    <a:off x="0" y="0"/>
                    <a:ext cx="1699310" cy="457200"/>
                  </a:xfrm>
                  <a:prstGeom prst="rect">
                    <a:avLst/>
                  </a:prstGeom>
                  <a:ln w="12700" cap="flat">
                    <a:noFill/>
                    <a:miter lim="400000"/>
                  </a:ln>
                  <a:effectLst/>
                </pic:spPr>
              </pic:pic>
            </a:graphicData>
          </a:graphic>
        </wp:inline>
      </w:drawing>
    </w:r>
  </w:p>
  <w:p w14:paraId="5E8AEDD4" w14:textId="77777777" w:rsidR="007550D8" w:rsidRDefault="00ED74ED">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5EC4" w14:textId="77777777" w:rsidR="007550D8" w:rsidRDefault="00ED74ED">
    <w:pPr>
      <w:pStyle w:val="HeaderFooterA"/>
    </w:pPr>
    <w:r>
      <w:rPr>
        <w:noProof/>
      </w:rPr>
      <mc:AlternateContent>
        <mc:Choice Requires="wps">
          <w:drawing>
            <wp:anchor distT="152400" distB="152400" distL="152400" distR="152400" simplePos="0" relativeHeight="251658240" behindDoc="1" locked="0" layoutInCell="1" allowOverlap="1" wp14:anchorId="10D07F53" wp14:editId="29B13E8A">
              <wp:simplePos x="0" y="0"/>
              <wp:positionH relativeFrom="page">
                <wp:posOffset>0</wp:posOffset>
              </wp:positionH>
              <wp:positionV relativeFrom="page">
                <wp:posOffset>0</wp:posOffset>
              </wp:positionV>
              <wp:extent cx="10693400" cy="7556500"/>
              <wp:effectExtent l="0" t="0" r="0" b="0"/>
              <wp:wrapNone/>
              <wp:docPr id="1073741828"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842.0pt;height:595.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D8"/>
    <w:rsid w:val="007550D8"/>
    <w:rsid w:val="00DB3938"/>
    <w:rsid w:val="00ED74ED"/>
    <w:rsid w:val="00FD4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3218"/>
  <w15:docId w15:val="{23A91B85-61C5-47E2-94B3-E2E5AB6E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spacing w:after="240"/>
    </w:pPr>
    <w:rPr>
      <w:rFonts w:ascii="Calibri Light" w:hAnsi="Calibri Light" w:cs="Arial Unicode MS"/>
      <w:color w:val="000000"/>
      <w:sz w:val="26"/>
      <w:szCs w:val="26"/>
      <w:u w:color="000000"/>
      <w:lang w:val="en-US"/>
    </w:rPr>
  </w:style>
  <w:style w:type="paragraph" w:styleId="Footer">
    <w:name w:val="footer"/>
    <w:pPr>
      <w:tabs>
        <w:tab w:val="center" w:pos="4513"/>
        <w:tab w:val="right" w:pos="9026"/>
      </w:tabs>
      <w:spacing w:after="240"/>
    </w:pPr>
    <w:rPr>
      <w:rFonts w:ascii="Calibri Light" w:hAnsi="Calibri Light" w:cs="Arial Unicode MS"/>
      <w:color w:val="000000"/>
      <w:sz w:val="26"/>
      <w:szCs w:val="26"/>
      <w:u w:color="000000"/>
      <w:lang w:val="en-US"/>
    </w:rPr>
  </w:style>
  <w:style w:type="paragraph" w:customStyle="1" w:styleId="Heading">
    <w:name w:val="Heading"/>
    <w:next w:val="BodyA"/>
    <w:pPr>
      <w:keepNext/>
      <w:keepLines/>
      <w:shd w:val="clear" w:color="auto" w:fill="FFC72D"/>
      <w:spacing w:before="240" w:after="240"/>
      <w:outlineLvl w:val="0"/>
    </w:pPr>
    <w:rPr>
      <w:rFonts w:ascii="Carlito" w:eastAsia="Carlito" w:hAnsi="Carlito" w:cs="Carlito"/>
      <w:b/>
      <w:bCs/>
      <w:color w:val="000000"/>
      <w:sz w:val="40"/>
      <w:szCs w:val="40"/>
      <w:u w:color="000000"/>
      <w:lang w:val="en-US"/>
      <w14:textOutline w14:w="12700" w14:cap="flat" w14:cmpd="sng" w14:algn="ctr">
        <w14:noFill/>
        <w14:prstDash w14:val="solid"/>
        <w14:miter w14:lim="400000"/>
      </w14:textOutline>
    </w:rPr>
  </w:style>
  <w:style w:type="paragraph" w:customStyle="1" w:styleId="BodyA">
    <w:name w:val="Body A"/>
    <w:pPr>
      <w:spacing w:after="240"/>
    </w:pPr>
    <w:rPr>
      <w:rFonts w:ascii="Calibri Light" w:eastAsia="Calibri Light" w:hAnsi="Calibri Light" w:cs="Calibri Light"/>
      <w:color w:val="000000"/>
      <w:sz w:val="26"/>
      <w:szCs w:val="26"/>
      <w:u w:color="000000"/>
      <w:lang w:val="en-US"/>
      <w14:textOutline w14:w="12700" w14:cap="flat" w14:cmpd="sng" w14:algn="ctr">
        <w14:noFill/>
        <w14:prstDash w14:val="solid"/>
        <w14:miter w14:lim="400000"/>
      </w14:textOutline>
    </w:rPr>
  </w:style>
  <w:style w:type="character" w:customStyle="1" w:styleId="EmphasisA">
    <w:name w:val="Emphasis A"/>
    <w:rPr>
      <w:rFonts w:ascii="Calibri Light" w:hAnsi="Calibri Light"/>
      <w:i/>
      <w:iCs/>
      <w:lang w:val="en-US"/>
    </w:rPr>
  </w:style>
  <w:style w:type="character" w:customStyle="1" w:styleId="None">
    <w:name w:val="None"/>
  </w:style>
  <w:style w:type="character" w:customStyle="1" w:styleId="Hyperlink0">
    <w:name w:val="Hyperlink.0"/>
    <w:basedOn w:val="None"/>
    <w:rPr>
      <w:rFonts w:ascii="Calibri Light" w:eastAsia="Calibri Light" w:hAnsi="Calibri Light" w:cs="Calibri Light"/>
      <w:i/>
      <w:iCs/>
      <w:outline w:val="0"/>
      <w:color w:val="0076AB"/>
      <w:sz w:val="22"/>
      <w:szCs w:val="22"/>
      <w:u w:val="single" w:color="0076AB"/>
      <w:lang w:val="en-US"/>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table-style-2-header">
    <w:name w:val="table-style-2-header"/>
    <w:pPr>
      <w:suppressAutoHyphens/>
      <w:spacing w:line="288" w:lineRule="auto"/>
    </w:pPr>
    <w:rPr>
      <w:rFonts w:ascii="Calibri" w:hAnsi="Calibri" w:cs="Arial Unicode MS"/>
      <w:color w:val="000000"/>
      <w:sz w:val="24"/>
      <w:szCs w:val="24"/>
      <w:u w:color="000000"/>
      <w:lang w:val="en-US"/>
    </w:rPr>
  </w:style>
  <w:style w:type="paragraph" w:customStyle="1" w:styleId="table-style-2-text">
    <w:name w:val="table-style-2-text"/>
    <w:pPr>
      <w:suppressAutoHyphens/>
      <w:spacing w:line="288" w:lineRule="auto"/>
    </w:pPr>
    <w:rPr>
      <w:rFonts w:ascii="Calibri" w:hAnsi="Calibri"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ecqa.gov.au/media/22736"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E6DE5AA0A584D8FF2A3D0949450C7" ma:contentTypeVersion="18" ma:contentTypeDescription="Create a new document." ma:contentTypeScope="" ma:versionID="3c4478bdf52988716016caf8fe5d9ab2">
  <xsd:schema xmlns:xsd="http://www.w3.org/2001/XMLSchema" xmlns:xs="http://www.w3.org/2001/XMLSchema" xmlns:p="http://schemas.microsoft.com/office/2006/metadata/properties" xmlns:ns2="bd5e4071-9452-4f0e-b3ef-df1e328011f3" xmlns:ns3="388c6f72-6e93-45e0-9e4a-8cb1926c497a" xmlns:ns4="68ecde38-3387-43e6-97f7-93a92adbd998" targetNamespace="http://schemas.microsoft.com/office/2006/metadata/properties" ma:root="true" ma:fieldsID="1b563e45ae360d4f87f6110e59bf2560" ns2:_="" ns3:_="" ns4:_="">
    <xsd:import namespace="bd5e4071-9452-4f0e-b3ef-df1e328011f3"/>
    <xsd:import namespace="388c6f72-6e93-45e0-9e4a-8cb1926c497a"/>
    <xsd:import namespace="68ecde38-3387-43e6-97f7-93a92adbd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e4071-9452-4f0e-b3ef-df1e3280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d3f34b-1787-4365-903a-a97584ec5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c6f72-6e93-45e0-9e4a-8cb1926c49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ecde38-3387-43e6-97f7-93a92adbd9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c3f8f0-7371-4c6b-98ba-0f223cdf103a}" ma:internalName="TaxCatchAll" ma:showField="CatchAllData" ma:web="68ecde38-3387-43e6-97f7-93a92adb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5e4071-9452-4f0e-b3ef-df1e328011f3">
      <Terms xmlns="http://schemas.microsoft.com/office/infopath/2007/PartnerControls"/>
    </lcf76f155ced4ddcb4097134ff3c332f>
    <TaxCatchAll xmlns="68ecde38-3387-43e6-97f7-93a92adbd998" xsi:nil="true"/>
  </documentManagement>
</p:properties>
</file>

<file path=customXml/itemProps1.xml><?xml version="1.0" encoding="utf-8"?>
<ds:datastoreItem xmlns:ds="http://schemas.openxmlformats.org/officeDocument/2006/customXml" ds:itemID="{B3CE7EC4-849E-473C-A8C9-C1B08CFC8BC4}"/>
</file>

<file path=customXml/itemProps2.xml><?xml version="1.0" encoding="utf-8"?>
<ds:datastoreItem xmlns:ds="http://schemas.openxmlformats.org/officeDocument/2006/customXml" ds:itemID="{E6B06E1B-5DA6-447F-9EEB-2F9BF62EACB3}"/>
</file>

<file path=customXml/itemProps3.xml><?xml version="1.0" encoding="utf-8"?>
<ds:datastoreItem xmlns:ds="http://schemas.openxmlformats.org/officeDocument/2006/customXml" ds:itemID="{A1D7972E-D20D-4DAA-A574-C58F70B88A18}"/>
</file>

<file path=docProps/app.xml><?xml version="1.0" encoding="utf-8"?>
<Properties xmlns="http://schemas.openxmlformats.org/officeDocument/2006/extended-properties" xmlns:vt="http://schemas.openxmlformats.org/officeDocument/2006/docPropsVTypes">
  <Template>Normal</Template>
  <TotalTime>2</TotalTime>
  <Pages>10</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Jackman</dc:creator>
  <cp:lastModifiedBy>Kirsty Jackman</cp:lastModifiedBy>
  <cp:revision>2</cp:revision>
  <dcterms:created xsi:type="dcterms:W3CDTF">2026-05-31T06:37:00Z</dcterms:created>
  <dcterms:modified xsi:type="dcterms:W3CDTF">2026-05-31T06:37:00Z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0x010100581E6DE5AA0A584D8FF2A3D0949450C7</vt:lpwstr>
  </property>
</Properties>
</file>